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5C" w:rsidRPr="00F70A5C" w:rsidRDefault="00F70A5C" w:rsidP="004156E7">
      <w:pPr>
        <w:pStyle w:val="20"/>
        <w:shd w:val="clear" w:color="auto" w:fill="auto"/>
        <w:tabs>
          <w:tab w:val="left" w:leader="underscore" w:pos="9034"/>
        </w:tabs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830"/>
        <w:gridCol w:w="3612"/>
        <w:gridCol w:w="1752"/>
        <w:gridCol w:w="3978"/>
      </w:tblGrid>
      <w:tr w:rsidR="00380029" w:rsidRPr="00F70A5C" w:rsidTr="00A96DE6">
        <w:tc>
          <w:tcPr>
            <w:tcW w:w="830" w:type="dxa"/>
            <w:vAlign w:val="bottom"/>
          </w:tcPr>
          <w:p w:rsidR="00380029" w:rsidRPr="00F70A5C" w:rsidRDefault="00380029" w:rsidP="0038002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5C">
              <w:rPr>
                <w:rStyle w:val="29pt"/>
                <w:sz w:val="24"/>
                <w:szCs w:val="24"/>
              </w:rPr>
              <w:t>№ п/п</w:t>
            </w:r>
          </w:p>
        </w:tc>
        <w:tc>
          <w:tcPr>
            <w:tcW w:w="3612" w:type="dxa"/>
            <w:vAlign w:val="bottom"/>
          </w:tcPr>
          <w:p w:rsidR="00380029" w:rsidRPr="00F70A5C" w:rsidRDefault="00380029" w:rsidP="0038002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5C">
              <w:rPr>
                <w:rStyle w:val="29pt"/>
                <w:sz w:val="24"/>
                <w:szCs w:val="24"/>
              </w:rPr>
              <w:t>Название</w:t>
            </w:r>
          </w:p>
        </w:tc>
        <w:tc>
          <w:tcPr>
            <w:tcW w:w="1752" w:type="dxa"/>
            <w:vAlign w:val="bottom"/>
          </w:tcPr>
          <w:p w:rsidR="00380029" w:rsidRPr="00F70A5C" w:rsidRDefault="00380029" w:rsidP="0038002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5C">
              <w:rPr>
                <w:rStyle w:val="29pt"/>
                <w:sz w:val="24"/>
                <w:szCs w:val="24"/>
              </w:rPr>
              <w:t>Вид</w:t>
            </w:r>
          </w:p>
        </w:tc>
        <w:tc>
          <w:tcPr>
            <w:tcW w:w="3978" w:type="dxa"/>
            <w:vAlign w:val="bottom"/>
          </w:tcPr>
          <w:p w:rsidR="00380029" w:rsidRPr="00F70A5C" w:rsidRDefault="00380029" w:rsidP="0038002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5C">
              <w:rPr>
                <w:rStyle w:val="29pt"/>
                <w:sz w:val="24"/>
                <w:szCs w:val="24"/>
              </w:rPr>
              <w:t>Библиографические данные</w:t>
            </w:r>
          </w:p>
        </w:tc>
      </w:tr>
      <w:tr w:rsidR="00380029" w:rsidRPr="00F70A5C" w:rsidTr="00A96DE6">
        <w:tc>
          <w:tcPr>
            <w:tcW w:w="830" w:type="dxa"/>
          </w:tcPr>
          <w:p w:rsidR="00380029" w:rsidRPr="00F70A5C" w:rsidRDefault="00380029" w:rsidP="0038002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70A5C">
              <w:rPr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380029" w:rsidRPr="00F70A5C" w:rsidRDefault="00380029" w:rsidP="0038002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70A5C"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380029" w:rsidRPr="00F70A5C" w:rsidRDefault="00380029" w:rsidP="0038002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70A5C">
              <w:rPr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380029" w:rsidRPr="00F70A5C" w:rsidRDefault="00380029" w:rsidP="0038002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70A5C">
              <w:rPr>
                <w:sz w:val="24"/>
                <w:szCs w:val="24"/>
              </w:rPr>
              <w:t>4</w:t>
            </w:r>
          </w:p>
        </w:tc>
      </w:tr>
      <w:tr w:rsidR="008F24C7" w:rsidRPr="00F70A5C" w:rsidTr="00A96DE6">
        <w:tc>
          <w:tcPr>
            <w:tcW w:w="830" w:type="dxa"/>
          </w:tcPr>
          <w:p w:rsidR="008F24C7" w:rsidRPr="00F70A5C" w:rsidRDefault="008F24C7" w:rsidP="00380029">
            <w:pPr>
              <w:pStyle w:val="5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9342" w:type="dxa"/>
            <w:gridSpan w:val="3"/>
          </w:tcPr>
          <w:p w:rsidR="00F70A5C" w:rsidRDefault="00F70A5C" w:rsidP="008F24C7">
            <w:pPr>
              <w:jc w:val="center"/>
              <w:rPr>
                <w:rFonts w:ascii="Times New Roman" w:hAnsi="Times New Roman" w:cs="Times New Roman"/>
              </w:rPr>
            </w:pPr>
          </w:p>
          <w:p w:rsidR="008F24C7" w:rsidRPr="00F70A5C" w:rsidRDefault="00A56733" w:rsidP="008F24C7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1 НАУЧНЫЕ РАБОТЫ</w:t>
            </w:r>
          </w:p>
          <w:p w:rsidR="008F24C7" w:rsidRPr="00F70A5C" w:rsidRDefault="008F24C7" w:rsidP="008F24C7">
            <w:pPr>
              <w:jc w:val="center"/>
              <w:rPr>
                <w:b/>
              </w:rPr>
            </w:pPr>
          </w:p>
        </w:tc>
      </w:tr>
      <w:tr w:rsidR="003132B2" w:rsidRPr="00F70A5C" w:rsidTr="00A96DE6">
        <w:tc>
          <w:tcPr>
            <w:tcW w:w="830" w:type="dxa"/>
          </w:tcPr>
          <w:p w:rsidR="003132B2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3132B2" w:rsidRPr="00F70A5C" w:rsidRDefault="003132B2" w:rsidP="008826CE">
            <w:pPr>
              <w:pStyle w:val="a4"/>
              <w:rPr>
                <w:sz w:val="24"/>
                <w:szCs w:val="24"/>
              </w:rPr>
            </w:pPr>
            <w:r w:rsidRPr="00F70A5C">
              <w:rPr>
                <w:sz w:val="24"/>
                <w:szCs w:val="24"/>
              </w:rPr>
              <w:t xml:space="preserve">Лексико-фразеологические особенности повести В. </w:t>
            </w:r>
            <w:proofErr w:type="spellStart"/>
            <w:r w:rsidRPr="00F70A5C">
              <w:rPr>
                <w:sz w:val="24"/>
                <w:szCs w:val="24"/>
              </w:rPr>
              <w:t>Казько</w:t>
            </w:r>
            <w:proofErr w:type="spellEnd"/>
            <w:r w:rsidRPr="00F70A5C">
              <w:rPr>
                <w:sz w:val="24"/>
                <w:szCs w:val="24"/>
              </w:rPr>
              <w:t xml:space="preserve"> «Судный день»</w:t>
            </w:r>
          </w:p>
        </w:tc>
        <w:tc>
          <w:tcPr>
            <w:tcW w:w="1752" w:type="dxa"/>
          </w:tcPr>
          <w:p w:rsidR="003132B2" w:rsidRPr="00F70A5C" w:rsidRDefault="00891F47" w:rsidP="00891F47">
            <w:pPr>
              <w:pStyle w:val="a4"/>
              <w:jc w:val="center"/>
              <w:rPr>
                <w:sz w:val="24"/>
                <w:szCs w:val="24"/>
              </w:rPr>
            </w:pPr>
            <w:r w:rsidRPr="00F70A5C">
              <w:rPr>
                <w:sz w:val="24"/>
                <w:szCs w:val="24"/>
              </w:rPr>
              <w:t>материалы</w:t>
            </w:r>
          </w:p>
        </w:tc>
        <w:tc>
          <w:tcPr>
            <w:tcW w:w="3978" w:type="dxa"/>
          </w:tcPr>
          <w:p w:rsidR="003132B2" w:rsidRDefault="003132B2" w:rsidP="008826CE">
            <w:pPr>
              <w:pStyle w:val="a4"/>
              <w:rPr>
                <w:sz w:val="24"/>
                <w:szCs w:val="24"/>
                <w:lang w:val="be-BY"/>
              </w:rPr>
            </w:pPr>
            <w:r w:rsidRPr="00F70A5C">
              <w:rPr>
                <w:sz w:val="24"/>
                <w:szCs w:val="24"/>
                <w:lang w:val="be-BY"/>
              </w:rPr>
              <w:t xml:space="preserve">Актуальныя праблемы мова-знаўства і лінгвадыдактыкі : матэрыялы Рэспубліканскай навуковай канферэнцыі (да 70-годдзя з дня нараджэння праф. Г.М. Малажай), Брэст, 20-21 сакавіка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70A5C">
                <w:rPr>
                  <w:sz w:val="24"/>
                  <w:szCs w:val="24"/>
                  <w:lang w:val="be-BY"/>
                </w:rPr>
                <w:t>2008 г</w:t>
              </w:r>
            </w:smartTag>
            <w:r w:rsidRPr="00F70A5C">
              <w:rPr>
                <w:sz w:val="24"/>
                <w:szCs w:val="24"/>
                <w:lang w:val="be-BY"/>
              </w:rPr>
              <w:t>., г. Брэст. – Брэст: БрДУ, 2008. – С. 216-218</w:t>
            </w:r>
          </w:p>
          <w:p w:rsidR="00F70A5C" w:rsidRPr="00F70A5C" w:rsidRDefault="00F70A5C" w:rsidP="008826CE">
            <w:pPr>
              <w:pStyle w:val="a4"/>
              <w:rPr>
                <w:sz w:val="24"/>
                <w:szCs w:val="24"/>
                <w:lang w:val="be-BY"/>
              </w:rPr>
            </w:pPr>
          </w:p>
        </w:tc>
      </w:tr>
      <w:tr w:rsidR="003132B2" w:rsidRPr="00F70A5C" w:rsidTr="00A96DE6">
        <w:tc>
          <w:tcPr>
            <w:tcW w:w="830" w:type="dxa"/>
          </w:tcPr>
          <w:p w:rsidR="003132B2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12" w:type="dxa"/>
          </w:tcPr>
          <w:p w:rsidR="003132B2" w:rsidRPr="00F70A5C" w:rsidRDefault="003132B2" w:rsidP="00581D0E">
            <w:pPr>
              <w:pStyle w:val="a4"/>
              <w:rPr>
                <w:sz w:val="24"/>
                <w:szCs w:val="24"/>
              </w:rPr>
            </w:pPr>
            <w:r w:rsidRPr="00F70A5C">
              <w:rPr>
                <w:sz w:val="24"/>
                <w:szCs w:val="24"/>
              </w:rPr>
              <w:t>Актуализация компонентного состава фразеологизмов в произведениях русскоязычных писателей Беларуси</w:t>
            </w:r>
          </w:p>
        </w:tc>
        <w:tc>
          <w:tcPr>
            <w:tcW w:w="1752" w:type="dxa"/>
          </w:tcPr>
          <w:p w:rsidR="003132B2" w:rsidRPr="00F70A5C" w:rsidRDefault="00891F47" w:rsidP="00891F47">
            <w:pPr>
              <w:pStyle w:val="a4"/>
              <w:jc w:val="center"/>
              <w:rPr>
                <w:sz w:val="24"/>
                <w:szCs w:val="24"/>
              </w:rPr>
            </w:pPr>
            <w:r w:rsidRPr="00F70A5C">
              <w:rPr>
                <w:sz w:val="24"/>
                <w:szCs w:val="24"/>
              </w:rPr>
              <w:t>материалы</w:t>
            </w:r>
          </w:p>
        </w:tc>
        <w:tc>
          <w:tcPr>
            <w:tcW w:w="3978" w:type="dxa"/>
          </w:tcPr>
          <w:p w:rsidR="003132B2" w:rsidRDefault="003132B2" w:rsidP="00581D0E">
            <w:pPr>
              <w:pStyle w:val="a4"/>
              <w:rPr>
                <w:sz w:val="24"/>
                <w:szCs w:val="24"/>
              </w:rPr>
            </w:pPr>
            <w:r w:rsidRPr="00F70A5C">
              <w:rPr>
                <w:sz w:val="24"/>
                <w:szCs w:val="24"/>
              </w:rPr>
              <w:t>Восточные славяне: историческая и духовная общность: материалы международной научно-практической конференции, 15-16 апреля 2008 г., г. Гомель. – Гомель: ГГУ им. Ф. Скорины,  2008. – С. 208-210</w:t>
            </w:r>
          </w:p>
          <w:p w:rsidR="00F70A5C" w:rsidRPr="00F70A5C" w:rsidRDefault="00F70A5C" w:rsidP="00581D0E">
            <w:pPr>
              <w:pStyle w:val="a4"/>
              <w:rPr>
                <w:sz w:val="24"/>
                <w:szCs w:val="24"/>
              </w:rPr>
            </w:pPr>
          </w:p>
        </w:tc>
      </w:tr>
      <w:tr w:rsidR="003132B2" w:rsidRPr="00F70A5C" w:rsidTr="00A96DE6">
        <w:tc>
          <w:tcPr>
            <w:tcW w:w="830" w:type="dxa"/>
          </w:tcPr>
          <w:p w:rsidR="003132B2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12" w:type="dxa"/>
          </w:tcPr>
          <w:p w:rsidR="003132B2" w:rsidRPr="00F70A5C" w:rsidRDefault="003132B2" w:rsidP="00437222">
            <w:pPr>
              <w:pStyle w:val="a4"/>
              <w:rPr>
                <w:sz w:val="24"/>
                <w:szCs w:val="24"/>
              </w:rPr>
            </w:pPr>
            <w:r w:rsidRPr="00F70A5C">
              <w:rPr>
                <w:sz w:val="24"/>
                <w:szCs w:val="24"/>
              </w:rPr>
              <w:t>Русские фразеологизмы в восприятии студентов-</w:t>
            </w:r>
            <w:proofErr w:type="spellStart"/>
            <w:r w:rsidRPr="00F70A5C">
              <w:rPr>
                <w:sz w:val="24"/>
                <w:szCs w:val="24"/>
              </w:rPr>
              <w:t>ланкийцев</w:t>
            </w:r>
            <w:proofErr w:type="spellEnd"/>
          </w:p>
        </w:tc>
        <w:tc>
          <w:tcPr>
            <w:tcW w:w="1752" w:type="dxa"/>
          </w:tcPr>
          <w:p w:rsidR="003132B2" w:rsidRPr="00F70A5C" w:rsidRDefault="00891F47" w:rsidP="00891F47">
            <w:pPr>
              <w:pStyle w:val="a4"/>
              <w:jc w:val="center"/>
              <w:rPr>
                <w:sz w:val="24"/>
                <w:szCs w:val="24"/>
              </w:rPr>
            </w:pPr>
            <w:r w:rsidRPr="00F70A5C">
              <w:rPr>
                <w:sz w:val="24"/>
                <w:szCs w:val="24"/>
              </w:rPr>
              <w:t>материалы</w:t>
            </w:r>
          </w:p>
        </w:tc>
        <w:tc>
          <w:tcPr>
            <w:tcW w:w="3978" w:type="dxa"/>
          </w:tcPr>
          <w:p w:rsidR="003132B2" w:rsidRPr="00F70A5C" w:rsidRDefault="003132B2" w:rsidP="00437222">
            <w:pPr>
              <w:pStyle w:val="a4"/>
              <w:rPr>
                <w:sz w:val="24"/>
                <w:szCs w:val="24"/>
              </w:rPr>
            </w:pPr>
            <w:r w:rsidRPr="00F70A5C">
              <w:rPr>
                <w:sz w:val="24"/>
                <w:szCs w:val="24"/>
                <w:lang w:val="be-BY"/>
              </w:rPr>
              <w:t>Теория и практика преподавания русского языка как иностранного: достижения, проблемы и перспективы развития: материалы международной научно-методической конференции, 15-16 мая 2008 г., г. Минск</w:t>
            </w:r>
            <w:r w:rsidRPr="00F70A5C">
              <w:rPr>
                <w:sz w:val="24"/>
                <w:szCs w:val="24"/>
              </w:rPr>
              <w:t>. – Минск: Изд. Центр БГУ, 2008. –  С. 164-167</w:t>
            </w:r>
          </w:p>
          <w:p w:rsidR="003132B2" w:rsidRPr="00F70A5C" w:rsidRDefault="003132B2" w:rsidP="00437222">
            <w:pPr>
              <w:pStyle w:val="a4"/>
              <w:rPr>
                <w:sz w:val="24"/>
                <w:szCs w:val="24"/>
              </w:rPr>
            </w:pPr>
          </w:p>
        </w:tc>
      </w:tr>
      <w:tr w:rsidR="003132B2" w:rsidRPr="00F70A5C" w:rsidTr="00A96DE6">
        <w:tc>
          <w:tcPr>
            <w:tcW w:w="830" w:type="dxa"/>
          </w:tcPr>
          <w:p w:rsidR="003132B2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12" w:type="dxa"/>
          </w:tcPr>
          <w:p w:rsidR="003132B2" w:rsidRPr="00F70A5C" w:rsidRDefault="003132B2" w:rsidP="008826CE">
            <w:pPr>
              <w:rPr>
                <w:rFonts w:ascii="Times New Roman" w:hAnsi="Times New Roman" w:cs="Times New Roman"/>
                <w:b/>
              </w:rPr>
            </w:pPr>
            <w:r w:rsidRPr="00F70A5C">
              <w:rPr>
                <w:rFonts w:ascii="Times New Roman" w:hAnsi="Times New Roman" w:cs="Times New Roman"/>
              </w:rPr>
              <w:t>К проблеме формирования культурологической компетенции студентов-иностранцев</w:t>
            </w:r>
          </w:p>
        </w:tc>
        <w:tc>
          <w:tcPr>
            <w:tcW w:w="1752" w:type="dxa"/>
          </w:tcPr>
          <w:p w:rsidR="003132B2" w:rsidRPr="00F70A5C" w:rsidRDefault="00891F47" w:rsidP="0088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A5C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3978" w:type="dxa"/>
          </w:tcPr>
          <w:p w:rsidR="003132B2" w:rsidRDefault="003132B2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  <w:lang w:val="be-BY"/>
              </w:rPr>
              <w:t xml:space="preserve">Текст. Язык. Чеовек: сборник начных трудов: в 2 ч./ редкол.: С.Б. Кураш (отв. ред.) </w:t>
            </w:r>
            <w:r w:rsidRPr="00F70A5C">
              <w:rPr>
                <w:rFonts w:ascii="Times New Roman" w:hAnsi="Times New Roman" w:cs="Times New Roman"/>
              </w:rPr>
              <w:t>[и др.]. – Мозырь: УО МГПУ им. И.П. Шамякина, 2009. – Ч. 2. – С. 231-233</w:t>
            </w:r>
          </w:p>
          <w:p w:rsidR="00F70A5C" w:rsidRPr="00F70A5C" w:rsidRDefault="00F70A5C" w:rsidP="008826CE">
            <w:pPr>
              <w:rPr>
                <w:rFonts w:ascii="Times New Roman" w:hAnsi="Times New Roman" w:cs="Times New Roman"/>
              </w:rPr>
            </w:pPr>
          </w:p>
        </w:tc>
      </w:tr>
      <w:tr w:rsidR="00962F24" w:rsidRPr="00F70A5C" w:rsidTr="00A96DE6">
        <w:tc>
          <w:tcPr>
            <w:tcW w:w="830" w:type="dxa"/>
          </w:tcPr>
          <w:p w:rsidR="00962F24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12" w:type="dxa"/>
          </w:tcPr>
          <w:p w:rsidR="00962F24" w:rsidRPr="00F70A5C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О неологизмах в публицистических текстах (на материале Национального корпуса  русского языка)</w:t>
            </w:r>
          </w:p>
        </w:tc>
        <w:tc>
          <w:tcPr>
            <w:tcW w:w="1752" w:type="dxa"/>
          </w:tcPr>
          <w:p w:rsidR="00962F24" w:rsidRPr="00F70A5C" w:rsidRDefault="00891F47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3978" w:type="dxa"/>
          </w:tcPr>
          <w:p w:rsidR="00962F24" w:rsidRPr="00F70A5C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Новые математические методы и компьютерные технологии в проектировании, производстве и научных исследованиях: материалы </w:t>
            </w:r>
            <w:r w:rsidRPr="00F70A5C">
              <w:rPr>
                <w:rFonts w:ascii="Times New Roman" w:hAnsi="Times New Roman" w:cs="Times New Roman"/>
                <w:lang w:val="en-US"/>
              </w:rPr>
              <w:t>XIII</w:t>
            </w:r>
            <w:r w:rsidRPr="00F70A5C">
              <w:rPr>
                <w:rFonts w:ascii="Times New Roman" w:hAnsi="Times New Roman" w:cs="Times New Roman"/>
              </w:rPr>
              <w:t xml:space="preserve"> Республиканской научной конференции студентов и аспирантов, 15-17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70A5C">
                <w:rPr>
                  <w:rFonts w:ascii="Times New Roman" w:hAnsi="Times New Roman" w:cs="Times New Roman"/>
                </w:rPr>
                <w:t>2010 г</w:t>
              </w:r>
            </w:smartTag>
            <w:r w:rsidRPr="00F70A5C">
              <w:rPr>
                <w:rFonts w:ascii="Times New Roman" w:hAnsi="Times New Roman" w:cs="Times New Roman"/>
              </w:rPr>
              <w:t>.:  в 2 ч., г. Гомель. – Гомель: / УО «ГГУ им. Ф. Скорины»,  2010. – Ч. 2. – С. 58-59</w:t>
            </w:r>
          </w:p>
        </w:tc>
      </w:tr>
      <w:tr w:rsidR="00962F24" w:rsidRPr="00F70A5C" w:rsidTr="00A96DE6">
        <w:tc>
          <w:tcPr>
            <w:tcW w:w="830" w:type="dxa"/>
          </w:tcPr>
          <w:p w:rsidR="00962F24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612" w:type="dxa"/>
          </w:tcPr>
          <w:p w:rsidR="00962F24" w:rsidRPr="00F70A5C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Об употреблении семантических неологизмов в современной публицистике</w:t>
            </w:r>
          </w:p>
        </w:tc>
        <w:tc>
          <w:tcPr>
            <w:tcW w:w="1752" w:type="dxa"/>
          </w:tcPr>
          <w:p w:rsidR="00962F24" w:rsidRPr="00F70A5C" w:rsidRDefault="00891F47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материалы</w:t>
            </w:r>
          </w:p>
          <w:p w:rsidR="00962F24" w:rsidRPr="00F70A5C" w:rsidRDefault="00962F24" w:rsidP="0088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962F24" w:rsidRPr="00F70A5C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Язык и литература в </w:t>
            </w:r>
            <w:r w:rsidRPr="00F70A5C">
              <w:rPr>
                <w:rFonts w:ascii="Times New Roman" w:hAnsi="Times New Roman" w:cs="Times New Roman"/>
                <w:lang w:val="en-US"/>
              </w:rPr>
              <w:t>XXI</w:t>
            </w:r>
            <w:r w:rsidRPr="00F70A5C">
              <w:rPr>
                <w:rFonts w:ascii="Times New Roman" w:hAnsi="Times New Roman" w:cs="Times New Roman"/>
              </w:rPr>
              <w:t xml:space="preserve"> веке – актуальные проблемы исследования: материалы Республиканской научно-</w:t>
            </w:r>
            <w:r w:rsidRPr="00F70A5C">
              <w:rPr>
                <w:rFonts w:ascii="Times New Roman" w:hAnsi="Times New Roman" w:cs="Times New Roman"/>
              </w:rPr>
              <w:lastRenderedPageBreak/>
              <w:t xml:space="preserve">практической конференции молодых учёных, 26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70A5C">
                <w:rPr>
                  <w:rFonts w:ascii="Times New Roman" w:hAnsi="Times New Roman" w:cs="Times New Roman"/>
                </w:rPr>
                <w:t>2010 г</w:t>
              </w:r>
            </w:smartTag>
            <w:r w:rsidRPr="00F70A5C">
              <w:rPr>
                <w:rFonts w:ascii="Times New Roman" w:hAnsi="Times New Roman" w:cs="Times New Roman"/>
              </w:rPr>
              <w:t>., г. Минск. – Минск: БГУ, 2010. – С. 359-363</w:t>
            </w:r>
          </w:p>
        </w:tc>
      </w:tr>
      <w:tr w:rsidR="00962F24" w:rsidRPr="00F70A5C" w:rsidTr="00A96DE6">
        <w:tc>
          <w:tcPr>
            <w:tcW w:w="830" w:type="dxa"/>
          </w:tcPr>
          <w:p w:rsidR="00962F24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12" w:type="dxa"/>
          </w:tcPr>
          <w:p w:rsidR="00962F24" w:rsidRPr="00F70A5C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Лексика, отражающая общественно значимые события в современной публицистике</w:t>
            </w:r>
          </w:p>
        </w:tc>
        <w:tc>
          <w:tcPr>
            <w:tcW w:w="1752" w:type="dxa"/>
          </w:tcPr>
          <w:p w:rsidR="00962F24" w:rsidRPr="00F70A5C" w:rsidRDefault="00891F47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материалы</w:t>
            </w:r>
          </w:p>
          <w:p w:rsidR="00962F24" w:rsidRPr="00F70A5C" w:rsidRDefault="00962F24" w:rsidP="0088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962F24" w:rsidRPr="00F70A5C" w:rsidRDefault="00962F24" w:rsidP="008826CE">
            <w:pPr>
              <w:jc w:val="both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Актуальные проблемы лексикологии и ономастики славянских языков: материалы </w:t>
            </w:r>
            <w:r w:rsidRPr="00F70A5C">
              <w:rPr>
                <w:rFonts w:ascii="Times New Roman" w:hAnsi="Times New Roman" w:cs="Times New Roman"/>
                <w:lang w:val="en-US"/>
              </w:rPr>
              <w:t>II</w:t>
            </w:r>
            <w:r w:rsidRPr="00F70A5C">
              <w:rPr>
                <w:rFonts w:ascii="Times New Roman" w:hAnsi="Times New Roman" w:cs="Times New Roman"/>
              </w:rPr>
              <w:t xml:space="preserve"> Международной  научной конференции, 22-23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70A5C">
                <w:rPr>
                  <w:rFonts w:ascii="Times New Roman" w:hAnsi="Times New Roman" w:cs="Times New Roman"/>
                </w:rPr>
                <w:t>2010 г</w:t>
              </w:r>
            </w:smartTag>
            <w:r w:rsidRPr="00F70A5C">
              <w:rPr>
                <w:rFonts w:ascii="Times New Roman" w:hAnsi="Times New Roman" w:cs="Times New Roman"/>
              </w:rPr>
              <w:t xml:space="preserve">., г. Мозырь. –  Мозырь: </w:t>
            </w:r>
            <w:r w:rsidRPr="00F70A5C">
              <w:rPr>
                <w:rFonts w:ascii="Times New Roman" w:hAnsi="Times New Roman" w:cs="Times New Roman"/>
                <w:iCs/>
              </w:rPr>
              <w:t>УО  «МГПУ им. И.П. Шамякина», 2010.</w:t>
            </w:r>
            <w:r w:rsidRPr="00F70A5C">
              <w:rPr>
                <w:rFonts w:ascii="Times New Roman" w:hAnsi="Times New Roman" w:cs="Times New Roman"/>
              </w:rPr>
              <w:t xml:space="preserve"> – С. 299-301</w:t>
            </w:r>
          </w:p>
        </w:tc>
      </w:tr>
      <w:tr w:rsidR="00962F24" w:rsidRPr="00F70A5C" w:rsidTr="00A96DE6">
        <w:tc>
          <w:tcPr>
            <w:tcW w:w="830" w:type="dxa"/>
          </w:tcPr>
          <w:p w:rsidR="00962F24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612" w:type="dxa"/>
          </w:tcPr>
          <w:p w:rsidR="00962F24" w:rsidRPr="00F70A5C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О статусе «закавыченных» слов в современной публицистике (на материале российской и русскоязычной прессы Беларуси)</w:t>
            </w:r>
          </w:p>
        </w:tc>
        <w:tc>
          <w:tcPr>
            <w:tcW w:w="1752" w:type="dxa"/>
          </w:tcPr>
          <w:p w:rsidR="00962F24" w:rsidRPr="00F70A5C" w:rsidRDefault="00962F24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962F24" w:rsidRPr="00F70A5C" w:rsidRDefault="00962F24" w:rsidP="00F70A5C">
            <w:pPr>
              <w:jc w:val="both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Известия Гомельского гос. ун-та им. Ф. Скорины, серия «Гуманитарные науки». – 2010. – №2 (59). – С. 185-188</w:t>
            </w:r>
          </w:p>
        </w:tc>
      </w:tr>
      <w:tr w:rsidR="00962F24" w:rsidRPr="00F70A5C" w:rsidTr="00A96DE6">
        <w:tc>
          <w:tcPr>
            <w:tcW w:w="830" w:type="dxa"/>
          </w:tcPr>
          <w:p w:rsidR="00962F24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612" w:type="dxa"/>
          </w:tcPr>
          <w:p w:rsidR="00962F24" w:rsidRPr="00F70A5C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О «прецедентных» фразеологизмах в публицистических текстах</w:t>
            </w:r>
          </w:p>
        </w:tc>
        <w:tc>
          <w:tcPr>
            <w:tcW w:w="1752" w:type="dxa"/>
          </w:tcPr>
          <w:p w:rsidR="00962F24" w:rsidRPr="00F70A5C" w:rsidRDefault="00962F24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962F24" w:rsidRPr="00F70A5C" w:rsidRDefault="00962F24" w:rsidP="008826CE">
            <w:pPr>
              <w:jc w:val="both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Актуальные проблемы филологии: сборник научных статей.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Вып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 3 / гл. ред.: А.В. Бредихина; М-во образов. РБ, Гомельский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70A5C">
              <w:rPr>
                <w:rFonts w:ascii="Times New Roman" w:hAnsi="Times New Roman" w:cs="Times New Roman"/>
              </w:rPr>
              <w:t>. ун-т им. Ф. Скорины. – Гомель: УО «ГГУ им. Ф. Скорины», 2010. – С. 124-129</w:t>
            </w:r>
          </w:p>
        </w:tc>
      </w:tr>
      <w:tr w:rsidR="00962F24" w:rsidRPr="00F70A5C" w:rsidTr="00A96DE6">
        <w:tc>
          <w:tcPr>
            <w:tcW w:w="830" w:type="dxa"/>
          </w:tcPr>
          <w:p w:rsidR="00962F24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612" w:type="dxa"/>
          </w:tcPr>
          <w:p w:rsidR="00962F24" w:rsidRPr="00F70A5C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Использование ресурсов национального корпуса русского языка для изучения детерминологизации в современных публицистических текстах</w:t>
            </w:r>
          </w:p>
        </w:tc>
        <w:tc>
          <w:tcPr>
            <w:tcW w:w="1752" w:type="dxa"/>
          </w:tcPr>
          <w:p w:rsidR="00962F24" w:rsidRPr="00F70A5C" w:rsidRDefault="00962F24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962F24" w:rsidRPr="00F70A5C" w:rsidRDefault="00962F24" w:rsidP="008826CE">
            <w:pPr>
              <w:rPr>
                <w:rFonts w:ascii="Times New Roman" w:hAnsi="Times New Roman" w:cs="Times New Roman"/>
                <w:iCs/>
              </w:rPr>
            </w:pPr>
            <w:r w:rsidRPr="00F70A5C">
              <w:rPr>
                <w:rFonts w:ascii="Times New Roman" w:hAnsi="Times New Roman" w:cs="Times New Roman"/>
                <w:iCs/>
              </w:rPr>
              <w:t xml:space="preserve">Компьютерная лингвистика: научное направление и учебная дисциплина: </w:t>
            </w:r>
            <w:r w:rsidRPr="00F70A5C">
              <w:rPr>
                <w:rFonts w:ascii="Times New Roman" w:hAnsi="Times New Roman" w:cs="Times New Roman"/>
              </w:rPr>
              <w:t xml:space="preserve">сборник научных статей.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Вып</w:t>
            </w:r>
            <w:proofErr w:type="spellEnd"/>
            <w:r w:rsidRPr="00F70A5C">
              <w:rPr>
                <w:rFonts w:ascii="Times New Roman" w:hAnsi="Times New Roman" w:cs="Times New Roman"/>
              </w:rPr>
              <w:t>. 1 / отв. ред.: В.И. Коваль;</w:t>
            </w:r>
            <w:r w:rsidRPr="00F70A5C">
              <w:rPr>
                <w:rFonts w:ascii="Times New Roman" w:hAnsi="Times New Roman" w:cs="Times New Roman"/>
                <w:iCs/>
              </w:rPr>
              <w:t xml:space="preserve"> М-во образования РБ, </w:t>
            </w:r>
            <w:r w:rsidRPr="00F70A5C">
              <w:rPr>
                <w:rFonts w:ascii="Times New Roman" w:hAnsi="Times New Roman" w:cs="Times New Roman"/>
              </w:rPr>
              <w:t xml:space="preserve">Гомельский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70A5C">
              <w:rPr>
                <w:rFonts w:ascii="Times New Roman" w:hAnsi="Times New Roman" w:cs="Times New Roman"/>
              </w:rPr>
              <w:t>. ун-т им. Ф. Скорины.</w:t>
            </w:r>
            <w:r w:rsidRPr="00F70A5C">
              <w:rPr>
                <w:rFonts w:ascii="Times New Roman" w:hAnsi="Times New Roman" w:cs="Times New Roman"/>
                <w:iCs/>
              </w:rPr>
              <w:t xml:space="preserve"> – Гомель: УО «ГГУ им. Ф. Скорины», 2010. – С. 72-76</w:t>
            </w:r>
          </w:p>
          <w:p w:rsidR="00962F24" w:rsidRPr="00F70A5C" w:rsidRDefault="00962F24" w:rsidP="008826C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62F24" w:rsidRPr="00F70A5C" w:rsidTr="00A96DE6">
        <w:tc>
          <w:tcPr>
            <w:tcW w:w="830" w:type="dxa"/>
          </w:tcPr>
          <w:p w:rsidR="00962F24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3612" w:type="dxa"/>
          </w:tcPr>
          <w:p w:rsidR="00962F24" w:rsidRPr="00F70A5C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Субституция компонентного состава фразеологических единиц (на материале публицистических текстов конца </w:t>
            </w:r>
            <w:r w:rsidRPr="00F70A5C">
              <w:rPr>
                <w:rFonts w:ascii="Times New Roman" w:hAnsi="Times New Roman" w:cs="Times New Roman"/>
                <w:lang w:val="en-US"/>
              </w:rPr>
              <w:t>XX</w:t>
            </w:r>
            <w:r w:rsidRPr="00F70A5C">
              <w:rPr>
                <w:rFonts w:ascii="Times New Roman" w:hAnsi="Times New Roman" w:cs="Times New Roman"/>
              </w:rPr>
              <w:t xml:space="preserve"> века)</w:t>
            </w:r>
          </w:p>
        </w:tc>
        <w:tc>
          <w:tcPr>
            <w:tcW w:w="1752" w:type="dxa"/>
          </w:tcPr>
          <w:p w:rsidR="00962F24" w:rsidRPr="00F70A5C" w:rsidRDefault="00962F24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материалы</w:t>
            </w:r>
          </w:p>
          <w:p w:rsidR="00962F24" w:rsidRPr="00F70A5C" w:rsidRDefault="00962F24" w:rsidP="0088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962F24" w:rsidRPr="00F70A5C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  <w:lang w:val="en-US"/>
              </w:rPr>
              <w:t>IV</w:t>
            </w:r>
            <w:r w:rsidRPr="00F70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Машеровские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чтения: материалы Международной научно-практической конференции студентов, аспирантов и молодых учёных, 28-29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70A5C">
                <w:rPr>
                  <w:rFonts w:ascii="Times New Roman" w:hAnsi="Times New Roman" w:cs="Times New Roman"/>
                </w:rPr>
                <w:t>2010 г</w:t>
              </w:r>
            </w:smartTag>
            <w:r w:rsidRPr="00F70A5C">
              <w:rPr>
                <w:rFonts w:ascii="Times New Roman" w:hAnsi="Times New Roman" w:cs="Times New Roman"/>
              </w:rPr>
              <w:t xml:space="preserve">., г. Витебск. – Витебск:   УО  «ВГУ им. П.М.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Машерова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», 2010. – Т. </w:t>
            </w:r>
            <w:r w:rsidRPr="00F70A5C">
              <w:rPr>
                <w:rFonts w:ascii="Times New Roman" w:hAnsi="Times New Roman" w:cs="Times New Roman"/>
                <w:lang w:val="en-US"/>
              </w:rPr>
              <w:t>II</w:t>
            </w:r>
            <w:r w:rsidRPr="00F70A5C">
              <w:rPr>
                <w:rFonts w:ascii="Times New Roman" w:hAnsi="Times New Roman" w:cs="Times New Roman"/>
              </w:rPr>
              <w:t>. –  С. 106-107</w:t>
            </w:r>
          </w:p>
        </w:tc>
      </w:tr>
      <w:tr w:rsidR="00962F24" w:rsidRPr="00F70A5C" w:rsidTr="00A96DE6">
        <w:tc>
          <w:tcPr>
            <w:tcW w:w="830" w:type="dxa"/>
          </w:tcPr>
          <w:p w:rsidR="00962F24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3612" w:type="dxa"/>
          </w:tcPr>
          <w:p w:rsidR="00962F24" w:rsidRPr="00F70A5C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Апеллятивация как способ создания оценочного потенциала имени собственного в современной публицистике</w:t>
            </w:r>
          </w:p>
        </w:tc>
        <w:tc>
          <w:tcPr>
            <w:tcW w:w="1752" w:type="dxa"/>
          </w:tcPr>
          <w:p w:rsidR="00962F24" w:rsidRPr="00F70A5C" w:rsidRDefault="00962F24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материалы</w:t>
            </w:r>
          </w:p>
          <w:p w:rsidR="00962F24" w:rsidRPr="00F70A5C" w:rsidRDefault="00962F24" w:rsidP="0088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962F24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Актуальные проблемы в изучении и преподавании общественно-гуманитарных наук (дисциплин): материалы </w:t>
            </w:r>
            <w:r w:rsidRPr="00F70A5C">
              <w:rPr>
                <w:rFonts w:ascii="Times New Roman" w:hAnsi="Times New Roman" w:cs="Times New Roman"/>
                <w:lang w:val="en-US"/>
              </w:rPr>
              <w:t>I</w:t>
            </w:r>
            <w:r w:rsidRPr="00F70A5C">
              <w:rPr>
                <w:rFonts w:ascii="Times New Roman" w:hAnsi="Times New Roman" w:cs="Times New Roman"/>
              </w:rPr>
              <w:t xml:space="preserve"> Международной научной конференции, 2-3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70A5C">
                <w:rPr>
                  <w:rFonts w:ascii="Times New Roman" w:hAnsi="Times New Roman" w:cs="Times New Roman"/>
                </w:rPr>
                <w:t>2010 г</w:t>
              </w:r>
            </w:smartTag>
            <w:r w:rsidRPr="00F70A5C">
              <w:rPr>
                <w:rFonts w:ascii="Times New Roman" w:hAnsi="Times New Roman" w:cs="Times New Roman"/>
              </w:rPr>
              <w:t>., г. Витебск. – Витебск: УО  ФПБ  МИТСО, 2010. – С. 674-675</w:t>
            </w:r>
          </w:p>
          <w:p w:rsidR="00F70A5C" w:rsidRPr="00F70A5C" w:rsidRDefault="00F70A5C" w:rsidP="008826CE">
            <w:pPr>
              <w:rPr>
                <w:rFonts w:ascii="Times New Roman" w:hAnsi="Times New Roman" w:cs="Times New Roman"/>
              </w:rPr>
            </w:pPr>
          </w:p>
        </w:tc>
      </w:tr>
      <w:tr w:rsidR="00962F24" w:rsidRPr="00F70A5C" w:rsidTr="00A96DE6">
        <w:tc>
          <w:tcPr>
            <w:tcW w:w="830" w:type="dxa"/>
          </w:tcPr>
          <w:p w:rsidR="00962F24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3612" w:type="dxa"/>
          </w:tcPr>
          <w:p w:rsidR="00962F24" w:rsidRPr="00F70A5C" w:rsidRDefault="00962F24" w:rsidP="008826CE">
            <w:pPr>
              <w:jc w:val="both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Изучение устаревшей лексики на занятиях по русскому языку как иностранному (на материале современных публицистических </w:t>
            </w:r>
            <w:r w:rsidRPr="00F70A5C">
              <w:rPr>
                <w:rFonts w:ascii="Times New Roman" w:hAnsi="Times New Roman" w:cs="Times New Roman"/>
              </w:rPr>
              <w:lastRenderedPageBreak/>
              <w:t>текстов)</w:t>
            </w:r>
          </w:p>
        </w:tc>
        <w:tc>
          <w:tcPr>
            <w:tcW w:w="1752" w:type="dxa"/>
          </w:tcPr>
          <w:p w:rsidR="00962F24" w:rsidRPr="00F70A5C" w:rsidRDefault="00962F24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  <w:p w:rsidR="00962F24" w:rsidRPr="00F70A5C" w:rsidRDefault="00962F24" w:rsidP="0088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962F24" w:rsidRPr="00B01F32" w:rsidRDefault="00962F24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Проблемы теории и методики преподавания русского языка как неродного в современ</w:t>
            </w:r>
            <w:r w:rsidR="00383A4B" w:rsidRPr="00F70A5C">
              <w:rPr>
                <w:rFonts w:ascii="Times New Roman" w:hAnsi="Times New Roman" w:cs="Times New Roman"/>
              </w:rPr>
              <w:t>ных условиях: материалы Междуна</w:t>
            </w:r>
            <w:r w:rsidRPr="00F70A5C">
              <w:rPr>
                <w:rFonts w:ascii="Times New Roman" w:hAnsi="Times New Roman" w:cs="Times New Roman"/>
              </w:rPr>
              <w:t>родной научно-</w:t>
            </w:r>
            <w:r w:rsidRPr="00F70A5C">
              <w:rPr>
                <w:rFonts w:ascii="Times New Roman" w:hAnsi="Times New Roman" w:cs="Times New Roman"/>
              </w:rPr>
              <w:lastRenderedPageBreak/>
              <w:t xml:space="preserve">практической конференции, 20-21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70A5C">
                <w:rPr>
                  <w:rFonts w:ascii="Times New Roman" w:hAnsi="Times New Roman" w:cs="Times New Roman"/>
                </w:rPr>
                <w:t>2010 г</w:t>
              </w:r>
            </w:smartTag>
            <w:r w:rsidRPr="00F70A5C">
              <w:rPr>
                <w:rFonts w:ascii="Times New Roman" w:hAnsi="Times New Roman" w:cs="Times New Roman"/>
              </w:rPr>
              <w:t>., г. Махачкала. – Махачкала: УО «Дагестанский государственный педагогический университет»,  2010. – С. 158-159</w:t>
            </w:r>
          </w:p>
          <w:p w:rsidR="00B01F32" w:rsidRPr="00B01F32" w:rsidRDefault="00B01F32" w:rsidP="0088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F3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r w:rsidRPr="00B01F32">
              <w:rPr>
                <w:rFonts w:ascii="Times New Roman" w:hAnsi="Times New Roman" w:cs="Times New Roman"/>
                <w:b/>
                <w:sz w:val="26"/>
                <w:szCs w:val="26"/>
              </w:rPr>
              <w:t>Россия</w:t>
            </w:r>
            <w:r w:rsidRPr="00B01F3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Об изучении иностранцами номинаций-эвфемизмов в современных публицистических текстах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материалы</w:t>
            </w:r>
          </w:p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383A4B" w:rsidRPr="00B01F32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Материалы Международной научно-методической конференции «Формирование языковой компетенции в процессе профессиональной подготовки специалистов: традиции, новации, опыт внедрения современных технологий обучения», 24-25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70A5C">
                <w:rPr>
                  <w:rFonts w:ascii="Times New Roman" w:hAnsi="Times New Roman" w:cs="Times New Roman"/>
                </w:rPr>
                <w:t>2011 г</w:t>
              </w:r>
            </w:smartTag>
            <w:r w:rsidRPr="00F70A5C">
              <w:rPr>
                <w:rFonts w:ascii="Times New Roman" w:hAnsi="Times New Roman" w:cs="Times New Roman"/>
              </w:rPr>
              <w:t>., г. Минск. – Минск: УО ВАРБ, 2011. –  С. 62-65</w:t>
            </w:r>
            <w:r w:rsidR="00B01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Актуализация специальной лексики в современной публицистике (на материале периодики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постчернобыльского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материалы</w:t>
            </w:r>
          </w:p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383A4B" w:rsidRPr="00B01F32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Российско-Белорусско-Украинское пограничье: 25-летие экологических и социально-педагогических проблем в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постчернобыльский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период: материалы Международной научно-практической конференции, 26-27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70A5C">
                <w:rPr>
                  <w:rFonts w:ascii="Times New Roman" w:hAnsi="Times New Roman" w:cs="Times New Roman"/>
                </w:rPr>
                <w:t>2011 г</w:t>
              </w:r>
            </w:smartTag>
            <w:r w:rsidRPr="00F70A5C">
              <w:rPr>
                <w:rFonts w:ascii="Times New Roman" w:hAnsi="Times New Roman" w:cs="Times New Roman"/>
              </w:rPr>
              <w:t>., г. Брянск. – Брянск:  УО «Брянский государственный университет им. академика И.Г. Петровского», 2011. – С. 295-299</w:t>
            </w:r>
            <w:r w:rsidR="00B01F32">
              <w:rPr>
                <w:rFonts w:ascii="Times New Roman" w:hAnsi="Times New Roman" w:cs="Times New Roman"/>
              </w:rPr>
              <w:t xml:space="preserve"> </w:t>
            </w:r>
            <w:r w:rsidR="00B01F32" w:rsidRPr="00B01F32">
              <w:rPr>
                <w:rFonts w:ascii="Times New Roman" w:hAnsi="Times New Roman" w:cs="Times New Roman"/>
                <w:b/>
                <w:sz w:val="26"/>
                <w:szCs w:val="26"/>
              </w:rPr>
              <w:t>(Россия)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3612" w:type="dxa"/>
          </w:tcPr>
          <w:p w:rsidR="00383A4B" w:rsidRPr="00F70A5C" w:rsidRDefault="00383A4B" w:rsidP="00AD4304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О названиях  белорусских денежных знаков в современной публицистике (на материале российских и русскоязычных белорусских изданий)</w:t>
            </w:r>
          </w:p>
        </w:tc>
        <w:tc>
          <w:tcPr>
            <w:tcW w:w="1752" w:type="dxa"/>
          </w:tcPr>
          <w:p w:rsidR="00383A4B" w:rsidRPr="00F70A5C" w:rsidRDefault="00383A4B" w:rsidP="00AD4304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Pr="00F70A5C" w:rsidRDefault="00383A4B" w:rsidP="00B01F32">
            <w:pPr>
              <w:jc w:val="both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ГрГУ</w:t>
            </w:r>
            <w:proofErr w:type="spellEnd"/>
            <w:r w:rsidRPr="00F70A5C">
              <w:rPr>
                <w:rFonts w:ascii="Times New Roman" w:hAnsi="Times New Roman" w:cs="Times New Roman"/>
              </w:rPr>
              <w:t>, серия 3 «Филология. Педагогика. Психология». − № 3 (114). – Гродно, 2011. – С. 37-45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3612" w:type="dxa"/>
          </w:tcPr>
          <w:p w:rsidR="00383A4B" w:rsidRPr="00F70A5C" w:rsidRDefault="00383A4B" w:rsidP="00AD4304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К вопросу об усилении оценочной функции в языке современных СМИ</w:t>
            </w:r>
          </w:p>
        </w:tc>
        <w:tc>
          <w:tcPr>
            <w:tcW w:w="1752" w:type="dxa"/>
          </w:tcPr>
          <w:p w:rsidR="00383A4B" w:rsidRPr="00F70A5C" w:rsidRDefault="00383A4B" w:rsidP="00AD4304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Pr="00F70A5C" w:rsidRDefault="00383A4B" w:rsidP="00AD4304">
            <w:pPr>
              <w:jc w:val="both"/>
              <w:rPr>
                <w:rFonts w:ascii="Times New Roman" w:hAnsi="Times New Roman" w:cs="Times New Roman"/>
                <w:caps/>
              </w:rPr>
            </w:pPr>
            <w:r w:rsidRPr="00F70A5C">
              <w:rPr>
                <w:rFonts w:ascii="Times New Roman" w:hAnsi="Times New Roman" w:cs="Times New Roman"/>
                <w:lang w:val="uk-UA"/>
              </w:rPr>
              <w:t xml:space="preserve">Мова і культура  (Науковий журнал). – К.: Видавничий дім Дмитра </w:t>
            </w:r>
            <w:proofErr w:type="spellStart"/>
            <w:r w:rsidRPr="00F70A5C">
              <w:rPr>
                <w:rFonts w:ascii="Times New Roman" w:hAnsi="Times New Roman" w:cs="Times New Roman"/>
                <w:lang w:val="uk-UA"/>
              </w:rPr>
              <w:t>Бураго</w:t>
            </w:r>
            <w:proofErr w:type="spellEnd"/>
            <w:r w:rsidRPr="00F70A5C">
              <w:rPr>
                <w:rFonts w:ascii="Times New Roman" w:hAnsi="Times New Roman" w:cs="Times New Roman"/>
                <w:lang w:val="uk-UA"/>
              </w:rPr>
              <w:t xml:space="preserve">, 2011. – Вип. 14. – Т. VII (153). – С. </w:t>
            </w:r>
            <w:r w:rsidRPr="00F70A5C">
              <w:rPr>
                <w:rFonts w:ascii="Times New Roman" w:hAnsi="Times New Roman" w:cs="Times New Roman"/>
                <w:caps/>
              </w:rPr>
              <w:t>212-216.</w:t>
            </w:r>
            <w:r w:rsidR="00B01F32">
              <w:rPr>
                <w:rFonts w:ascii="Times New Roman" w:hAnsi="Times New Roman" w:cs="Times New Roman"/>
                <w:caps/>
              </w:rPr>
              <w:t xml:space="preserve"> </w:t>
            </w:r>
            <w:r w:rsidR="00B01F32" w:rsidRPr="00B01F3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(</w:t>
            </w:r>
            <w:r w:rsidR="00B01F32" w:rsidRPr="00B01F32">
              <w:rPr>
                <w:rFonts w:ascii="Times New Roman" w:hAnsi="Times New Roman" w:cs="Times New Roman"/>
                <w:b/>
                <w:sz w:val="26"/>
                <w:szCs w:val="26"/>
              </w:rPr>
              <w:t>Украина</w:t>
            </w:r>
            <w:r w:rsidR="00B01F32" w:rsidRPr="00B01F3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)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О  функционировании  прецедентного  имени собственного  в  современном  газетном  тексте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Pr="00F70A5C" w:rsidRDefault="00383A4B" w:rsidP="008826C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70A5C">
              <w:rPr>
                <w:rFonts w:ascii="Times New Roman" w:hAnsi="Times New Roman" w:cs="Times New Roman"/>
                <w:iCs/>
              </w:rPr>
              <w:t xml:space="preserve">Текст. Язык. Человек: сб. науч. тр.: в 2 ч. / </w:t>
            </w:r>
            <w:r w:rsidRPr="00F70A5C">
              <w:rPr>
                <w:rFonts w:ascii="Times New Roman" w:hAnsi="Times New Roman" w:cs="Times New Roman"/>
              </w:rPr>
              <w:t xml:space="preserve">отв. ред.: С.Б.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Кураш</w:t>
            </w:r>
            <w:proofErr w:type="spellEnd"/>
            <w:r w:rsidRPr="00F70A5C">
              <w:rPr>
                <w:rFonts w:ascii="Times New Roman" w:hAnsi="Times New Roman" w:cs="Times New Roman"/>
              </w:rPr>
              <w:t>;</w:t>
            </w:r>
            <w:r w:rsidRPr="00F70A5C">
              <w:rPr>
                <w:rFonts w:ascii="Times New Roman" w:hAnsi="Times New Roman" w:cs="Times New Roman"/>
                <w:iCs/>
              </w:rPr>
              <w:t xml:space="preserve"> М-во образования РБ,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пед</w:t>
            </w:r>
            <w:proofErr w:type="spellEnd"/>
            <w:r w:rsidRPr="00F70A5C">
              <w:rPr>
                <w:rFonts w:ascii="Times New Roman" w:hAnsi="Times New Roman" w:cs="Times New Roman"/>
              </w:rPr>
              <w:t>. ун-т.</w:t>
            </w:r>
            <w:r w:rsidRPr="00F70A5C">
              <w:rPr>
                <w:rFonts w:ascii="Times New Roman" w:hAnsi="Times New Roman" w:cs="Times New Roman"/>
                <w:iCs/>
              </w:rPr>
              <w:t xml:space="preserve"> – </w:t>
            </w:r>
            <w:r w:rsidRPr="00F70A5C">
              <w:rPr>
                <w:rFonts w:ascii="Times New Roman" w:hAnsi="Times New Roman" w:cs="Times New Roman"/>
              </w:rPr>
              <w:t xml:space="preserve">Мозырь: </w:t>
            </w:r>
            <w:r w:rsidRPr="00F70A5C">
              <w:rPr>
                <w:rFonts w:ascii="Times New Roman" w:hAnsi="Times New Roman" w:cs="Times New Roman"/>
                <w:iCs/>
              </w:rPr>
              <w:t>УО  «МГПУ им. И.П. Шамякина», 2011. – Ч. 1. –  С. 192-194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Об оценочном потенциале отонимных дериватов в современной публицистике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Pr="00F70A5C" w:rsidRDefault="00383A4B" w:rsidP="008826CE">
            <w:pPr>
              <w:jc w:val="both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Актуальные проблемы филологии: сборник научных статей.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Вып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 4 / гл. ред.: А.В. Бредихина; М-во образов. РБ, Гомельский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70A5C">
              <w:rPr>
                <w:rFonts w:ascii="Times New Roman" w:hAnsi="Times New Roman" w:cs="Times New Roman"/>
              </w:rPr>
              <w:t>. ун-т им. Ф. Скорины. – Гомель: УО «ГГУ им. Ф. Скорины», 2011. – С. 170-174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О  функционировании 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библеизмов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  в  современных публицистических текстах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Христианский гуманизм и его традиции в славянской культуре: сборник научных статей.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Вып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 4 / гл. ред.: Т.Н. Усольцева; М-во </w:t>
            </w:r>
            <w:r w:rsidRPr="00F70A5C">
              <w:rPr>
                <w:rFonts w:ascii="Times New Roman" w:hAnsi="Times New Roman" w:cs="Times New Roman"/>
              </w:rPr>
              <w:lastRenderedPageBreak/>
              <w:t xml:space="preserve">образов. РБ, Гомельский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70A5C">
              <w:rPr>
                <w:rFonts w:ascii="Times New Roman" w:hAnsi="Times New Roman" w:cs="Times New Roman"/>
              </w:rPr>
              <w:t>. ун-т им. Ф. Скорины. – Гомель: УО «ГГУ им. Ф. Скорины», 2011. – С. 170-173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К вопросу о функционировании фразеологических единиц в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креолизованном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газетном тексте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Pr="00F70A5C" w:rsidRDefault="00383A4B" w:rsidP="008826CE">
            <w:pPr>
              <w:jc w:val="both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Славянская фразеология в синхронии и диахронии: сб. науч. статей.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Вып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 1 / </w:t>
            </w:r>
            <w:proofErr w:type="spellStart"/>
            <w:r w:rsidRPr="00F70A5C">
              <w:rPr>
                <w:rFonts w:ascii="Times New Roman" w:hAnsi="Times New Roman" w:cs="Times New Roman"/>
              </w:rPr>
              <w:t>редкол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.: В.И. Коваль </w:t>
            </w:r>
            <w:r w:rsidRPr="00F70A5C">
              <w:rPr>
                <w:rFonts w:ascii="Times New Roman" w:hAnsi="Times New Roman" w:cs="Times New Roman"/>
                <w:iCs/>
              </w:rPr>
              <w:t>(отв. ред.) [и др.]</w:t>
            </w:r>
            <w:r w:rsidRPr="00F70A5C">
              <w:rPr>
                <w:rFonts w:ascii="Times New Roman" w:hAnsi="Times New Roman" w:cs="Times New Roman"/>
              </w:rPr>
              <w:t xml:space="preserve">; М-во образов. РБ, Гомельский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70A5C">
              <w:rPr>
                <w:rFonts w:ascii="Times New Roman" w:hAnsi="Times New Roman" w:cs="Times New Roman"/>
              </w:rPr>
              <w:t>. ун-т им. Ф. Скорины. – Гомель: УО «ГГУ им. Ф. Скорины», 2011. – С. 216-220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Тематическая организация современной газетной лексики (опыт идеографического словаря)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материалы</w:t>
            </w:r>
          </w:p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383A4B" w:rsidRPr="00F70A5C" w:rsidRDefault="00383A4B" w:rsidP="005F2D9D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Язык и репрезентация культурных кодов: материалы межрегиональной научной конференции молодых ученых, Самара, 10-12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A5C">
                <w:rPr>
                  <w:rFonts w:ascii="Times New Roman" w:hAnsi="Times New Roman" w:cs="Times New Roman"/>
                </w:rPr>
                <w:t>2012 г</w:t>
              </w:r>
            </w:smartTag>
            <w:r w:rsidRPr="00F70A5C">
              <w:rPr>
                <w:rFonts w:ascii="Times New Roman" w:hAnsi="Times New Roman" w:cs="Times New Roman"/>
              </w:rPr>
              <w:t xml:space="preserve">. / под научной редакцией профессора Н.А.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Илюхиной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и доцента О.А. Усачевой. – Самара: Изд.-во «Самарский университет»,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A5C">
                <w:rPr>
                  <w:rFonts w:ascii="Times New Roman" w:hAnsi="Times New Roman" w:cs="Times New Roman"/>
                </w:rPr>
                <w:t>2012 г</w:t>
              </w:r>
            </w:smartTag>
            <w:r w:rsidRPr="00F70A5C">
              <w:rPr>
                <w:rFonts w:ascii="Times New Roman" w:hAnsi="Times New Roman" w:cs="Times New Roman"/>
              </w:rPr>
              <w:t>. – С. 167-170</w:t>
            </w:r>
            <w:r w:rsidR="005F2D9D">
              <w:rPr>
                <w:rFonts w:ascii="Times New Roman" w:hAnsi="Times New Roman" w:cs="Times New Roman"/>
              </w:rPr>
              <w:t xml:space="preserve"> </w:t>
            </w:r>
            <w:r w:rsidR="00A453FF">
              <w:rPr>
                <w:rFonts w:ascii="Times New Roman" w:hAnsi="Times New Roman" w:cs="Times New Roman"/>
              </w:rPr>
              <w:t xml:space="preserve"> </w:t>
            </w:r>
            <w:r w:rsidR="00A453FF" w:rsidRPr="005F2D9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A453FF" w:rsidRPr="00B01F32">
              <w:rPr>
                <w:rFonts w:ascii="Times New Roman" w:hAnsi="Times New Roman" w:cs="Times New Roman"/>
                <w:b/>
                <w:sz w:val="26"/>
                <w:szCs w:val="26"/>
              </w:rPr>
              <w:t>Россия</w:t>
            </w:r>
            <w:r w:rsidR="00A453FF" w:rsidRPr="005F2D9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Функционирование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метафоризованных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терминов в современном газетном тексте</w:t>
            </w:r>
          </w:p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Актуальные проблемы филологии: сборник научных статей.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Вып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 5 / гл. ред.: А.В. Бредихина; М-во образов. РБ, Гомельский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70A5C">
              <w:rPr>
                <w:rFonts w:ascii="Times New Roman" w:hAnsi="Times New Roman" w:cs="Times New Roman"/>
              </w:rPr>
              <w:t>. ун-т им. Ф. Скорины. – Гомель: УО «ГГУ им. Ф. Скорины», 2012. – С. 129-134.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Графические новации в современном русском языке (на материале периодики второй половины 1990-х – 2000-х гг.)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Pr="005F2D9D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Нормативность в условиях смешения восточнославянских языков на территории Российско-Белорусско-Украинского пограничья: сборник научных статей / Под ред. С.Н.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Стародубец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, С.М.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Пронченко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, В.Н.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Пустовойтова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; </w:t>
            </w:r>
            <w:r w:rsidRPr="00F70A5C">
              <w:rPr>
                <w:rFonts w:ascii="Times New Roman" w:hAnsi="Times New Roman" w:cs="Times New Roman"/>
                <w:iCs/>
              </w:rPr>
              <w:t xml:space="preserve">М-во образования РФ, </w:t>
            </w:r>
            <w:r w:rsidRPr="00F70A5C">
              <w:rPr>
                <w:rFonts w:ascii="Times New Roman" w:hAnsi="Times New Roman" w:cs="Times New Roman"/>
                <w:bCs/>
              </w:rPr>
              <w:t xml:space="preserve">ФГБОУ ВПО «Брянский государственный университет </w:t>
            </w:r>
            <w:r w:rsidRPr="00F70A5C">
              <w:rPr>
                <w:rFonts w:ascii="Times New Roman" w:hAnsi="Times New Roman" w:cs="Times New Roman"/>
                <w:bCs/>
              </w:rPr>
              <w:br/>
            </w:r>
            <w:bookmarkStart w:id="0" w:name="_Toc323821392"/>
            <w:r w:rsidRPr="00F70A5C">
              <w:rPr>
                <w:rFonts w:ascii="Times New Roman" w:hAnsi="Times New Roman" w:cs="Times New Roman"/>
                <w:bCs/>
              </w:rPr>
              <w:t>имени академика И.Г. Петровского</w:t>
            </w:r>
            <w:bookmarkEnd w:id="0"/>
            <w:r w:rsidRPr="00F70A5C">
              <w:rPr>
                <w:rFonts w:ascii="Times New Roman" w:hAnsi="Times New Roman" w:cs="Times New Roman"/>
                <w:bCs/>
              </w:rPr>
              <w:t xml:space="preserve">». – </w:t>
            </w:r>
            <w:r w:rsidRPr="00F70A5C">
              <w:rPr>
                <w:rFonts w:ascii="Times New Roman" w:hAnsi="Times New Roman" w:cs="Times New Roman"/>
              </w:rPr>
              <w:t xml:space="preserve">Брянск: БГУ им. </w:t>
            </w:r>
            <w:r w:rsidRPr="00F70A5C">
              <w:rPr>
                <w:rFonts w:ascii="Times New Roman" w:hAnsi="Times New Roman" w:cs="Times New Roman"/>
                <w:bCs/>
              </w:rPr>
              <w:t>академика И.Г. Петровского</w:t>
            </w:r>
            <w:r w:rsidRPr="00F70A5C">
              <w:rPr>
                <w:rFonts w:ascii="Times New Roman" w:hAnsi="Times New Roman" w:cs="Times New Roman"/>
              </w:rPr>
              <w:t xml:space="preserve">, 2012. – </w:t>
            </w:r>
            <w:r w:rsidRPr="00F70A5C">
              <w:rPr>
                <w:rFonts w:ascii="Times New Roman" w:hAnsi="Times New Roman" w:cs="Times New Roman"/>
                <w:lang w:val="en-US"/>
              </w:rPr>
              <w:t>C</w:t>
            </w:r>
            <w:r w:rsidRPr="00F70A5C">
              <w:rPr>
                <w:rFonts w:ascii="Times New Roman" w:hAnsi="Times New Roman" w:cs="Times New Roman"/>
              </w:rPr>
              <w:t>. 386-389</w:t>
            </w:r>
            <w:r w:rsidR="005F2D9D">
              <w:rPr>
                <w:rFonts w:ascii="Times New Roman" w:hAnsi="Times New Roman" w:cs="Times New Roman"/>
              </w:rPr>
              <w:t xml:space="preserve"> </w:t>
            </w:r>
            <w:r w:rsidR="005F2D9D" w:rsidRPr="005F2D9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5F2D9D" w:rsidRPr="00B01F32">
              <w:rPr>
                <w:rFonts w:ascii="Times New Roman" w:hAnsi="Times New Roman" w:cs="Times New Roman"/>
                <w:b/>
                <w:sz w:val="26"/>
                <w:szCs w:val="26"/>
              </w:rPr>
              <w:t>Россия</w:t>
            </w:r>
            <w:r w:rsidR="005F2D9D" w:rsidRPr="005F2D9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70A5C">
              <w:rPr>
                <w:b w:val="0"/>
                <w:sz w:val="24"/>
                <w:szCs w:val="24"/>
              </w:rPr>
              <w:t>Новые слова и их значения в современных газетных текстах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Словарь-</w:t>
            </w:r>
          </w:p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справочник</w:t>
            </w:r>
          </w:p>
        </w:tc>
        <w:tc>
          <w:tcPr>
            <w:tcW w:w="3978" w:type="dxa"/>
          </w:tcPr>
          <w:p w:rsidR="00383A4B" w:rsidRPr="00F70A5C" w:rsidRDefault="00383A4B" w:rsidP="008826CE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Гомель: Барк, 2012. – 180 с.</w:t>
            </w:r>
          </w:p>
          <w:p w:rsidR="00383A4B" w:rsidRPr="00F70A5C" w:rsidRDefault="00383A4B" w:rsidP="008826CE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Функционирование лексических инноваций в русскоязычной периодике конца </w:t>
            </w:r>
            <w:r w:rsidRPr="00F70A5C">
              <w:rPr>
                <w:rFonts w:ascii="Times New Roman" w:hAnsi="Times New Roman" w:cs="Times New Roman"/>
                <w:lang w:val="en-US"/>
              </w:rPr>
              <w:t>XX</w:t>
            </w:r>
            <w:r w:rsidRPr="00F70A5C">
              <w:rPr>
                <w:rFonts w:ascii="Times New Roman" w:hAnsi="Times New Roman" w:cs="Times New Roman"/>
              </w:rPr>
              <w:t xml:space="preserve">- начала </w:t>
            </w:r>
            <w:r w:rsidRPr="00F70A5C">
              <w:rPr>
                <w:rFonts w:ascii="Times New Roman" w:hAnsi="Times New Roman" w:cs="Times New Roman"/>
                <w:lang w:val="en-US"/>
              </w:rPr>
              <w:t>XXI</w:t>
            </w:r>
            <w:r w:rsidRPr="00F70A5C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Известия Гомельского гос. ун-та им. Ф. Скорины, серия «Гуманитарные науки». – 2012.  – №4 (73). – С. 205-209</w:t>
            </w:r>
          </w:p>
          <w:p w:rsidR="00F70A5C" w:rsidRPr="00F70A5C" w:rsidRDefault="00F70A5C" w:rsidP="008826CE">
            <w:pPr>
              <w:rPr>
                <w:rFonts w:ascii="Times New Roman" w:hAnsi="Times New Roman" w:cs="Times New Roman"/>
              </w:rPr>
            </w:pP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jc w:val="both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Употребление лексических инноваций в газетных текстах России и Беларуси: опыт сравнительного анализа</w:t>
            </w:r>
          </w:p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lastRenderedPageBreak/>
              <w:t>статья</w:t>
            </w:r>
          </w:p>
        </w:tc>
        <w:tc>
          <w:tcPr>
            <w:tcW w:w="3978" w:type="dxa"/>
          </w:tcPr>
          <w:p w:rsidR="00383A4B" w:rsidRDefault="00383A4B" w:rsidP="008826CE">
            <w:pPr>
              <w:rPr>
                <w:rFonts w:ascii="Times New Roman" w:hAnsi="Times New Roman" w:cs="Times New Roman"/>
                <w:iCs/>
              </w:rPr>
            </w:pPr>
            <w:r w:rsidRPr="00F70A5C">
              <w:rPr>
                <w:rFonts w:ascii="Times New Roman" w:hAnsi="Times New Roman" w:cs="Times New Roman"/>
                <w:iCs/>
              </w:rPr>
              <w:t xml:space="preserve">Текст. Язык. Человек: сб. науч. тр.: в 2 ч. / </w:t>
            </w:r>
            <w:r w:rsidRPr="00F70A5C">
              <w:rPr>
                <w:rFonts w:ascii="Times New Roman" w:hAnsi="Times New Roman" w:cs="Times New Roman"/>
              </w:rPr>
              <w:t xml:space="preserve">отв. ред.: С.Б.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Кураш</w:t>
            </w:r>
            <w:proofErr w:type="spellEnd"/>
            <w:r w:rsidRPr="00F70A5C">
              <w:rPr>
                <w:rFonts w:ascii="Times New Roman" w:hAnsi="Times New Roman" w:cs="Times New Roman"/>
              </w:rPr>
              <w:t>;</w:t>
            </w:r>
            <w:r w:rsidRPr="00F70A5C">
              <w:rPr>
                <w:rFonts w:ascii="Times New Roman" w:hAnsi="Times New Roman" w:cs="Times New Roman"/>
                <w:iCs/>
              </w:rPr>
              <w:t xml:space="preserve"> М-во образования РБ,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пед</w:t>
            </w:r>
            <w:proofErr w:type="spellEnd"/>
            <w:r w:rsidRPr="00F70A5C">
              <w:rPr>
                <w:rFonts w:ascii="Times New Roman" w:hAnsi="Times New Roman" w:cs="Times New Roman"/>
              </w:rPr>
              <w:t>. ун-т.</w:t>
            </w:r>
            <w:r w:rsidRPr="00F70A5C">
              <w:rPr>
                <w:rFonts w:ascii="Times New Roman" w:hAnsi="Times New Roman" w:cs="Times New Roman"/>
                <w:iCs/>
              </w:rPr>
              <w:t xml:space="preserve"> – </w:t>
            </w:r>
            <w:r w:rsidRPr="00F70A5C">
              <w:rPr>
                <w:rFonts w:ascii="Times New Roman" w:hAnsi="Times New Roman" w:cs="Times New Roman"/>
              </w:rPr>
              <w:t xml:space="preserve">Мозырь: </w:t>
            </w:r>
            <w:r w:rsidRPr="00F70A5C">
              <w:rPr>
                <w:rFonts w:ascii="Times New Roman" w:hAnsi="Times New Roman" w:cs="Times New Roman"/>
                <w:iCs/>
              </w:rPr>
              <w:t xml:space="preserve">УО  «МГПУ </w:t>
            </w:r>
            <w:r w:rsidRPr="00F70A5C">
              <w:rPr>
                <w:rFonts w:ascii="Times New Roman" w:hAnsi="Times New Roman" w:cs="Times New Roman"/>
                <w:iCs/>
              </w:rPr>
              <w:lastRenderedPageBreak/>
              <w:t>им. И.П. Шамякина», 2013. – Ч. 2. –  С. 221-225</w:t>
            </w:r>
          </w:p>
          <w:p w:rsidR="00F70A5C" w:rsidRPr="00F70A5C" w:rsidRDefault="00F70A5C" w:rsidP="008826C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jc w:val="both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Структурно-семантические трансформации оценочных фразеологизмов в газетных текстах России и Беларуси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Славянская фразеология в синхронии и диахронии: сб. науч. статей.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Вып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 2 / </w:t>
            </w:r>
            <w:proofErr w:type="spellStart"/>
            <w:r w:rsidRPr="00F70A5C">
              <w:rPr>
                <w:rFonts w:ascii="Times New Roman" w:hAnsi="Times New Roman" w:cs="Times New Roman"/>
              </w:rPr>
              <w:t>редкол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.: В.И. Коваль </w:t>
            </w:r>
            <w:r w:rsidRPr="00F70A5C">
              <w:rPr>
                <w:rFonts w:ascii="Times New Roman" w:hAnsi="Times New Roman" w:cs="Times New Roman"/>
                <w:iCs/>
              </w:rPr>
              <w:t>(отв. ред.) [и др.]</w:t>
            </w:r>
            <w:r w:rsidRPr="00F70A5C">
              <w:rPr>
                <w:rFonts w:ascii="Times New Roman" w:hAnsi="Times New Roman" w:cs="Times New Roman"/>
              </w:rPr>
              <w:t xml:space="preserve">; М-во образов. РБ, Гомельский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70A5C">
              <w:rPr>
                <w:rFonts w:ascii="Times New Roman" w:hAnsi="Times New Roman" w:cs="Times New Roman"/>
              </w:rPr>
              <w:t>. ун-т им. Ф. Скорины. – Гомель: УО «ГГУ им. Ф. Скорины», 2014. – С. 180-183</w:t>
            </w:r>
          </w:p>
          <w:p w:rsidR="00F70A5C" w:rsidRPr="00F70A5C" w:rsidRDefault="00F70A5C" w:rsidP="008826CE">
            <w:pPr>
              <w:rPr>
                <w:rFonts w:ascii="Times New Roman" w:hAnsi="Times New Roman" w:cs="Times New Roman"/>
              </w:rPr>
            </w:pP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70A5C">
              <w:rPr>
                <w:b w:val="0"/>
                <w:bCs w:val="0"/>
                <w:sz w:val="24"/>
                <w:szCs w:val="24"/>
              </w:rPr>
              <w:t xml:space="preserve">Лексические инновации в газетных текстах конца </w:t>
            </w:r>
            <w:r w:rsidRPr="00F70A5C">
              <w:rPr>
                <w:b w:val="0"/>
                <w:bCs w:val="0"/>
                <w:sz w:val="24"/>
                <w:szCs w:val="24"/>
                <w:lang w:val="en-US"/>
              </w:rPr>
              <w:t>XX</w:t>
            </w:r>
            <w:r w:rsidRPr="00F70A5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70A5C">
              <w:rPr>
                <w:b w:val="0"/>
                <w:sz w:val="24"/>
                <w:szCs w:val="24"/>
              </w:rPr>
              <w:t xml:space="preserve">– </w:t>
            </w:r>
            <w:r w:rsidRPr="00F70A5C">
              <w:rPr>
                <w:b w:val="0"/>
                <w:bCs w:val="0"/>
                <w:sz w:val="24"/>
                <w:szCs w:val="24"/>
              </w:rPr>
              <w:t xml:space="preserve">начала </w:t>
            </w:r>
            <w:r w:rsidRPr="00F70A5C">
              <w:rPr>
                <w:b w:val="0"/>
                <w:bCs w:val="0"/>
                <w:sz w:val="24"/>
                <w:szCs w:val="24"/>
                <w:lang w:val="en-US"/>
              </w:rPr>
              <w:t>XXI</w:t>
            </w:r>
            <w:r w:rsidRPr="00F70A5C">
              <w:rPr>
                <w:b w:val="0"/>
                <w:bCs w:val="0"/>
                <w:sz w:val="24"/>
                <w:szCs w:val="24"/>
              </w:rPr>
              <w:t xml:space="preserve"> века (на материале российских и русскоязычных  белорусских изданий)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70A5C">
              <w:rPr>
                <w:b w:val="0"/>
                <w:sz w:val="24"/>
                <w:szCs w:val="24"/>
              </w:rPr>
              <w:t>Автореферат</w:t>
            </w:r>
          </w:p>
        </w:tc>
        <w:tc>
          <w:tcPr>
            <w:tcW w:w="3978" w:type="dxa"/>
          </w:tcPr>
          <w:p w:rsidR="00383A4B" w:rsidRPr="00F70A5C" w:rsidRDefault="00383A4B" w:rsidP="008826CE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F70A5C">
              <w:rPr>
                <w:b w:val="0"/>
                <w:bCs w:val="0"/>
                <w:sz w:val="24"/>
                <w:szCs w:val="24"/>
              </w:rPr>
              <w:t>Автореф</w:t>
            </w:r>
            <w:proofErr w:type="spellEnd"/>
            <w:r w:rsidRPr="00F70A5C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F70A5C">
              <w:rPr>
                <w:b w:val="0"/>
                <w:bCs w:val="0"/>
                <w:sz w:val="24"/>
                <w:szCs w:val="24"/>
              </w:rPr>
              <w:t>дис</w:t>
            </w:r>
            <w:proofErr w:type="spellEnd"/>
            <w:r w:rsidRPr="00F70A5C">
              <w:rPr>
                <w:b w:val="0"/>
                <w:bCs w:val="0"/>
                <w:sz w:val="24"/>
                <w:szCs w:val="24"/>
              </w:rPr>
              <w:t xml:space="preserve">. ... канд. </w:t>
            </w:r>
            <w:proofErr w:type="spellStart"/>
            <w:r w:rsidRPr="00F70A5C">
              <w:rPr>
                <w:b w:val="0"/>
                <w:bCs w:val="0"/>
                <w:sz w:val="24"/>
                <w:szCs w:val="24"/>
              </w:rPr>
              <w:t>филол</w:t>
            </w:r>
            <w:proofErr w:type="spellEnd"/>
            <w:r w:rsidRPr="00F70A5C">
              <w:rPr>
                <w:b w:val="0"/>
                <w:bCs w:val="0"/>
                <w:sz w:val="24"/>
                <w:szCs w:val="24"/>
              </w:rPr>
              <w:t xml:space="preserve">. наук : </w:t>
            </w:r>
            <w:r w:rsidRPr="00F70A5C">
              <w:rPr>
                <w:b w:val="0"/>
                <w:sz w:val="24"/>
                <w:szCs w:val="24"/>
              </w:rPr>
              <w:t xml:space="preserve">10.02.02 / А.Л. Стрижак ; </w:t>
            </w:r>
            <w:r w:rsidRPr="00F70A5C">
              <w:rPr>
                <w:b w:val="0"/>
                <w:bCs w:val="0"/>
                <w:sz w:val="24"/>
                <w:szCs w:val="24"/>
              </w:rPr>
              <w:t xml:space="preserve">Гомельский </w:t>
            </w:r>
            <w:r w:rsidRPr="00F70A5C">
              <w:rPr>
                <w:b w:val="0"/>
                <w:sz w:val="24"/>
                <w:szCs w:val="24"/>
              </w:rPr>
              <w:t xml:space="preserve">гос. ун-т. </w:t>
            </w:r>
            <w:r w:rsidRPr="00F70A5C">
              <w:rPr>
                <w:b w:val="0"/>
                <w:bCs w:val="0"/>
                <w:sz w:val="24"/>
                <w:szCs w:val="24"/>
              </w:rPr>
              <w:t xml:space="preserve">– </w:t>
            </w:r>
            <w:r w:rsidRPr="00F70A5C">
              <w:rPr>
                <w:b w:val="0"/>
                <w:sz w:val="24"/>
                <w:szCs w:val="24"/>
              </w:rPr>
              <w:t>Гомель, 2015. – 22 с.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Семантические инновации в газетных текстах </w:t>
            </w:r>
            <w:r w:rsidRPr="00F70A5C">
              <w:rPr>
                <w:rFonts w:ascii="Times New Roman" w:hAnsi="Times New Roman" w:cs="Times New Roman"/>
                <w:lang w:val="en-US"/>
              </w:rPr>
              <w:t>XXI</w:t>
            </w:r>
            <w:r w:rsidRPr="00F70A5C">
              <w:rPr>
                <w:rFonts w:ascii="Times New Roman" w:hAnsi="Times New Roman" w:cs="Times New Roman"/>
              </w:rPr>
              <w:t xml:space="preserve"> века: разновидности, функции, прагматический потенциал 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материалы</w:t>
            </w:r>
          </w:p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383A4B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Юбилейная научно-практическая конференция, посвященная 85-летию Гомельского государственного университета имени Франциска Скорины : материалы науч.-</w:t>
            </w:r>
            <w:proofErr w:type="spellStart"/>
            <w:r w:rsidRPr="00F70A5C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конф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., Гомель, 17 июня 2015 г. : в 2 ч. /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Гомел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 гос. ун-т ; </w:t>
            </w:r>
            <w:proofErr w:type="spellStart"/>
            <w:r w:rsidRPr="00F70A5C">
              <w:rPr>
                <w:rFonts w:ascii="Times New Roman" w:hAnsi="Times New Roman" w:cs="Times New Roman"/>
              </w:rPr>
              <w:t>редкол</w:t>
            </w:r>
            <w:proofErr w:type="spellEnd"/>
            <w:r w:rsidRPr="00F70A5C">
              <w:rPr>
                <w:rFonts w:ascii="Times New Roman" w:hAnsi="Times New Roman" w:cs="Times New Roman"/>
              </w:rPr>
              <w:t>.: О.М. Демиденко [и др.]. – Гомель, 2015. – Ч. 1. –  С. 210–214</w:t>
            </w:r>
          </w:p>
          <w:p w:rsidR="00F70A5C" w:rsidRPr="00F70A5C" w:rsidRDefault="00F70A5C" w:rsidP="008826CE">
            <w:pPr>
              <w:rPr>
                <w:rFonts w:ascii="Times New Roman" w:hAnsi="Times New Roman" w:cs="Times New Roman"/>
              </w:rPr>
            </w:pP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</w:t>
            </w:r>
          </w:p>
        </w:tc>
        <w:tc>
          <w:tcPr>
            <w:tcW w:w="3612" w:type="dxa"/>
          </w:tcPr>
          <w:p w:rsidR="00383A4B" w:rsidRPr="00F70A5C" w:rsidRDefault="00383A4B" w:rsidP="008826CE">
            <w:pPr>
              <w:jc w:val="both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  <w:bCs/>
              </w:rPr>
              <w:t xml:space="preserve">Этнонимы хохол, москаль, </w:t>
            </w:r>
            <w:proofErr w:type="spellStart"/>
            <w:r w:rsidRPr="00F70A5C">
              <w:rPr>
                <w:rFonts w:ascii="Times New Roman" w:hAnsi="Times New Roman" w:cs="Times New Roman"/>
                <w:bCs/>
              </w:rPr>
              <w:t>бульбаш</w:t>
            </w:r>
            <w:proofErr w:type="spellEnd"/>
            <w:r w:rsidRPr="00F70A5C">
              <w:rPr>
                <w:rFonts w:ascii="Times New Roman" w:hAnsi="Times New Roman" w:cs="Times New Roman"/>
                <w:bCs/>
              </w:rPr>
              <w:t xml:space="preserve"> как актуальные слова нашего времени </w:t>
            </w:r>
            <w:r w:rsidRPr="00F70A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</w:tcPr>
          <w:p w:rsidR="00383A4B" w:rsidRPr="00F70A5C" w:rsidRDefault="00383A4B" w:rsidP="008826CE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Default="00383A4B" w:rsidP="008826CE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 xml:space="preserve">Славянская   мифология и </w:t>
            </w:r>
            <w:proofErr w:type="spellStart"/>
            <w:r w:rsidRPr="00F70A5C">
              <w:rPr>
                <w:rFonts w:ascii="Times New Roman" w:hAnsi="Times New Roman" w:cs="Times New Roman"/>
              </w:rPr>
              <w:t>этнолингвистика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: сб. науч. ст. /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Гомел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 гос.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ун</w:t>
            </w:r>
            <w:proofErr w:type="spellEnd"/>
            <w:r w:rsidRPr="00F70A5C">
              <w:rPr>
                <w:rFonts w:ascii="Times New Roman" w:hAnsi="Times New Roman" w:cs="Times New Roman"/>
              </w:rPr>
              <w:t>- т ; гл. ред. В.И. Коваль. – Гомель, 2015. – С. 251–256</w:t>
            </w:r>
          </w:p>
          <w:p w:rsidR="00F70A5C" w:rsidRPr="00F70A5C" w:rsidRDefault="00F70A5C" w:rsidP="008826CE">
            <w:pPr>
              <w:rPr>
                <w:rFonts w:ascii="Times New Roman" w:hAnsi="Times New Roman" w:cs="Times New Roman"/>
              </w:rPr>
            </w:pP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3612" w:type="dxa"/>
          </w:tcPr>
          <w:p w:rsidR="00383A4B" w:rsidRPr="00F70A5C" w:rsidRDefault="00383A4B" w:rsidP="00AD4304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Особенности обучения беженцев русскому языку как иностранному</w:t>
            </w:r>
          </w:p>
        </w:tc>
        <w:tc>
          <w:tcPr>
            <w:tcW w:w="1752" w:type="dxa"/>
          </w:tcPr>
          <w:p w:rsidR="00383A4B" w:rsidRPr="00F70A5C" w:rsidRDefault="00383A4B" w:rsidP="00AD4304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Default="00383A4B" w:rsidP="00AD4304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F70A5C">
              <w:rPr>
                <w:rFonts w:ascii="Times New Roman" w:hAnsi="Times New Roman" w:cs="Times New Roman"/>
              </w:rPr>
              <w:t>Вышэйшая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школа (</w:t>
            </w:r>
            <w:proofErr w:type="spellStart"/>
            <w:r w:rsidRPr="00F70A5C">
              <w:rPr>
                <w:rFonts w:ascii="Times New Roman" w:hAnsi="Times New Roman" w:cs="Times New Roman"/>
              </w:rPr>
              <w:t>навукова-метадычны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</w:t>
            </w:r>
            <w:r w:rsidRPr="00F70A5C">
              <w:rPr>
                <w:rFonts w:ascii="Times New Roman" w:hAnsi="Times New Roman" w:cs="Times New Roman"/>
                <w:lang w:val="be-BY"/>
              </w:rPr>
              <w:t>і публіцыстычны часопіс). – 2016. - №4(114). – С. 28-30</w:t>
            </w:r>
          </w:p>
          <w:p w:rsidR="00F70A5C" w:rsidRPr="00F70A5C" w:rsidRDefault="00F70A5C" w:rsidP="00AD4304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3612" w:type="dxa"/>
          </w:tcPr>
          <w:p w:rsidR="00383A4B" w:rsidRPr="00F70A5C" w:rsidRDefault="00383A4B" w:rsidP="00AD4304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  <w:lang w:val="be-BY"/>
              </w:rPr>
              <w:t>Функционально-стилистические и семантические особенности употребления белорусизмов в русскоязычных газетах Беларуси</w:t>
            </w:r>
          </w:p>
        </w:tc>
        <w:tc>
          <w:tcPr>
            <w:tcW w:w="1752" w:type="dxa"/>
          </w:tcPr>
          <w:p w:rsidR="00383A4B" w:rsidRPr="00F70A5C" w:rsidRDefault="00383A4B" w:rsidP="00AD4304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Default="00383A4B" w:rsidP="00B652EF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Известия Гомельского гос. ун-та им. Ф. Скорины, серия «Гуманитарные науки». – 201</w:t>
            </w:r>
            <w:r w:rsidRPr="00F70A5C">
              <w:rPr>
                <w:rFonts w:ascii="Times New Roman" w:hAnsi="Times New Roman" w:cs="Times New Roman"/>
                <w:lang w:val="be-BY"/>
              </w:rPr>
              <w:t>6</w:t>
            </w:r>
            <w:r w:rsidRPr="00F70A5C">
              <w:rPr>
                <w:rFonts w:ascii="Times New Roman" w:hAnsi="Times New Roman" w:cs="Times New Roman"/>
              </w:rPr>
              <w:t>. – №4 (97). – С. 120-126.</w:t>
            </w:r>
          </w:p>
          <w:p w:rsidR="00F70A5C" w:rsidRPr="00F70A5C" w:rsidRDefault="00F70A5C" w:rsidP="00B652EF">
            <w:pPr>
              <w:rPr>
                <w:rFonts w:ascii="Times New Roman" w:hAnsi="Times New Roman" w:cs="Times New Roman"/>
              </w:rPr>
            </w:pP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34.</w:t>
            </w:r>
          </w:p>
        </w:tc>
        <w:tc>
          <w:tcPr>
            <w:tcW w:w="3612" w:type="dxa"/>
          </w:tcPr>
          <w:p w:rsidR="00383A4B" w:rsidRPr="00F70A5C" w:rsidRDefault="00383A4B" w:rsidP="0085254F">
            <w:pPr>
              <w:jc w:val="both"/>
              <w:rPr>
                <w:rFonts w:ascii="Times New Roman" w:hAnsi="Times New Roman"/>
              </w:rPr>
            </w:pPr>
            <w:r w:rsidRPr="00F70A5C">
              <w:rPr>
                <w:rFonts w:ascii="Times New Roman" w:hAnsi="Times New Roman"/>
              </w:rPr>
              <w:t>Социально-политические эвфемизмы в современных СМИ</w:t>
            </w:r>
          </w:p>
          <w:p w:rsidR="00383A4B" w:rsidRPr="00F70A5C" w:rsidRDefault="00383A4B" w:rsidP="00F827E6">
            <w:pPr>
              <w:jc w:val="both"/>
              <w:rPr>
                <w:rFonts w:ascii="Times New Roman" w:hAnsi="Times New Roman"/>
              </w:rPr>
            </w:pPr>
            <w:r w:rsidRPr="00F70A5C">
              <w:rPr>
                <w:rFonts w:ascii="Times New Roman" w:hAnsi="Times New Roman"/>
              </w:rPr>
              <w:t xml:space="preserve">(на материале российской периодики начала </w:t>
            </w:r>
            <w:r w:rsidRPr="00F70A5C">
              <w:rPr>
                <w:rFonts w:ascii="Times New Roman" w:hAnsi="Times New Roman"/>
                <w:lang w:val="en-US"/>
              </w:rPr>
              <w:t>XXI</w:t>
            </w:r>
            <w:r w:rsidRPr="00F70A5C">
              <w:rPr>
                <w:rFonts w:ascii="Times New Roman" w:hAnsi="Times New Roman"/>
              </w:rPr>
              <w:t xml:space="preserve"> в.)</w:t>
            </w:r>
          </w:p>
        </w:tc>
        <w:tc>
          <w:tcPr>
            <w:tcW w:w="1752" w:type="dxa"/>
          </w:tcPr>
          <w:p w:rsidR="00383A4B" w:rsidRPr="00F70A5C" w:rsidRDefault="00383A4B" w:rsidP="00AD4304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Default="00383A4B" w:rsidP="00F827E6">
            <w:pPr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  <w:lang w:val="be-BY"/>
              </w:rPr>
              <w:t xml:space="preserve">Веснік Мазырскага дзяржаўнага педагагічнага ўніверсітэта імя І.П. Шамякіна. – 2016. – №2 (48). – </w:t>
            </w:r>
            <w:r w:rsidRPr="00F70A5C">
              <w:rPr>
                <w:rFonts w:ascii="Times New Roman" w:hAnsi="Times New Roman" w:cs="Times New Roman"/>
              </w:rPr>
              <w:t>С. 124-129.</w:t>
            </w:r>
          </w:p>
          <w:p w:rsidR="00F70A5C" w:rsidRPr="00F70A5C" w:rsidRDefault="00F70A5C" w:rsidP="00F827E6">
            <w:pPr>
              <w:rPr>
                <w:rFonts w:ascii="Times New Roman" w:hAnsi="Times New Roman" w:cs="Times New Roman"/>
              </w:rPr>
            </w:pPr>
          </w:p>
        </w:tc>
      </w:tr>
      <w:tr w:rsidR="00383A4B" w:rsidRPr="007B6EF0" w:rsidTr="00A96DE6">
        <w:tc>
          <w:tcPr>
            <w:tcW w:w="830" w:type="dxa"/>
          </w:tcPr>
          <w:p w:rsidR="00383A4B" w:rsidRPr="00F70A5C" w:rsidRDefault="00F70A5C" w:rsidP="008A1637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35.</w:t>
            </w:r>
          </w:p>
        </w:tc>
        <w:tc>
          <w:tcPr>
            <w:tcW w:w="3612" w:type="dxa"/>
          </w:tcPr>
          <w:p w:rsidR="00383A4B" w:rsidRPr="00F70A5C" w:rsidRDefault="00383A4B" w:rsidP="00AD4304">
            <w:pPr>
              <w:jc w:val="both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Лексические особенности газетных материалов</w:t>
            </w:r>
          </w:p>
          <w:p w:rsidR="00383A4B" w:rsidRPr="00F70A5C" w:rsidRDefault="00383A4B" w:rsidP="00AD43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0A5C">
              <w:rPr>
                <w:rFonts w:ascii="Times New Roman" w:hAnsi="Times New Roman" w:cs="Times New Roman"/>
              </w:rPr>
              <w:t>фестивальной тематики</w:t>
            </w:r>
          </w:p>
        </w:tc>
        <w:tc>
          <w:tcPr>
            <w:tcW w:w="1752" w:type="dxa"/>
          </w:tcPr>
          <w:p w:rsidR="00383A4B" w:rsidRPr="00F70A5C" w:rsidRDefault="00383A4B" w:rsidP="00AD4304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78" w:type="dxa"/>
          </w:tcPr>
          <w:p w:rsidR="00383A4B" w:rsidRDefault="00383A4B" w:rsidP="00F70A5C">
            <w:pPr>
              <w:ind w:firstLine="360"/>
              <w:jc w:val="both"/>
              <w:rPr>
                <w:rFonts w:ascii="Times New Roman" w:hAnsi="Times New Roman" w:cs="Times New Roman"/>
                <w:lang w:val="be-BY"/>
              </w:rPr>
            </w:pPr>
            <w:r w:rsidRPr="00F70A5C">
              <w:rPr>
                <w:rFonts w:ascii="Times New Roman" w:hAnsi="Times New Roman" w:cs="Times New Roman"/>
                <w:lang w:val="be-BY"/>
              </w:rPr>
              <w:t xml:space="preserve">Чарнобылем не зарасце: традыцыі матэрыяльнай і духоўнай культуры Усходняга Палесся : зб. </w:t>
            </w:r>
            <w:r w:rsidRPr="00F70A5C">
              <w:rPr>
                <w:rFonts w:ascii="Times New Roman" w:hAnsi="Times New Roman" w:cs="Times New Roman"/>
                <w:spacing w:val="-4"/>
                <w:lang w:val="be-BY"/>
              </w:rPr>
              <w:t xml:space="preserve">навук. арт.: у 2 ч. / рэдкал. : А. А. </w:t>
            </w:r>
            <w:r w:rsidRPr="00F70A5C">
              <w:rPr>
                <w:rFonts w:ascii="Times New Roman" w:hAnsi="Times New Roman" w:cs="Times New Roman"/>
                <w:spacing w:val="-4"/>
                <w:lang w:val="be-BY"/>
              </w:rPr>
              <w:lastRenderedPageBreak/>
              <w:t>Станкевіч (гал. рэд.)</w:t>
            </w:r>
            <w:r w:rsidRPr="00F70A5C">
              <w:rPr>
                <w:rFonts w:ascii="Times New Roman" w:hAnsi="Times New Roman" w:cs="Times New Roman"/>
                <w:lang w:val="be-BY"/>
              </w:rPr>
              <w:t xml:space="preserve"> [і інш.] ; М-ва адукацыі Рэспублікі Беларусь, Гомельскі дзярж. ун-т імя  Ф. Скарыны. – Гомель: ГДУ імя Ф. Скарыны, 2016. – </w:t>
            </w:r>
            <w:r w:rsidRPr="00F70A5C">
              <w:rPr>
                <w:rFonts w:ascii="Times New Roman" w:hAnsi="Times New Roman" w:cs="Times New Roman"/>
                <w:spacing w:val="-4"/>
                <w:lang w:val="be-BY"/>
              </w:rPr>
              <w:t>Ч. 2. – С. 41-47</w:t>
            </w:r>
            <w:r w:rsidRPr="00F70A5C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F70A5C" w:rsidRPr="00F70A5C" w:rsidRDefault="00F70A5C" w:rsidP="00F70A5C">
            <w:pPr>
              <w:ind w:firstLine="360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F70A5C" w:rsidP="008A1637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  <w:lang w:val="be-BY"/>
              </w:rPr>
            </w:pPr>
            <w:r>
              <w:rPr>
                <w:b w:val="0"/>
                <w:sz w:val="24"/>
                <w:szCs w:val="24"/>
                <w:lang w:val="be-BY"/>
              </w:rPr>
              <w:lastRenderedPageBreak/>
              <w:t>36.</w:t>
            </w:r>
          </w:p>
        </w:tc>
        <w:tc>
          <w:tcPr>
            <w:tcW w:w="3612" w:type="dxa"/>
          </w:tcPr>
          <w:p w:rsidR="00383A4B" w:rsidRPr="00F70A5C" w:rsidRDefault="00383A4B" w:rsidP="00726C80">
            <w:pPr>
              <w:jc w:val="both"/>
              <w:rPr>
                <w:rFonts w:ascii="Times New Roman" w:hAnsi="Times New Roman"/>
              </w:rPr>
            </w:pPr>
            <w:r w:rsidRPr="00F70A5C">
              <w:rPr>
                <w:rFonts w:ascii="Times New Roman" w:hAnsi="Times New Roman"/>
                <w:lang w:val="be-BY"/>
              </w:rPr>
              <w:t>О</w:t>
            </w:r>
            <w:proofErr w:type="spellStart"/>
            <w:r w:rsidRPr="00F70A5C">
              <w:rPr>
                <w:rFonts w:ascii="Times New Roman" w:hAnsi="Times New Roman"/>
              </w:rPr>
              <w:t>ценочная</w:t>
            </w:r>
            <w:proofErr w:type="spellEnd"/>
            <w:r w:rsidRPr="00F70A5C">
              <w:rPr>
                <w:rFonts w:ascii="Times New Roman" w:hAnsi="Times New Roman"/>
              </w:rPr>
              <w:t xml:space="preserve"> лексика китайского языка как носитель </w:t>
            </w:r>
          </w:p>
          <w:p w:rsidR="00383A4B" w:rsidRPr="00F70A5C" w:rsidRDefault="00383A4B" w:rsidP="00726C80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F70A5C">
              <w:rPr>
                <w:b w:val="0"/>
                <w:sz w:val="24"/>
                <w:szCs w:val="24"/>
              </w:rPr>
              <w:t>культурной информации</w:t>
            </w:r>
          </w:p>
          <w:p w:rsidR="00383A4B" w:rsidRPr="00F70A5C" w:rsidRDefault="00383A4B" w:rsidP="00726C80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</w:p>
          <w:p w:rsidR="00383A4B" w:rsidRPr="00F70A5C" w:rsidRDefault="00383A4B" w:rsidP="00726C80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</w:tcPr>
          <w:p w:rsidR="00383A4B" w:rsidRPr="00F70A5C" w:rsidRDefault="00383A4B" w:rsidP="00726C8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  <w:lang w:val="be-BY"/>
              </w:rPr>
            </w:pPr>
            <w:r w:rsidRPr="00F70A5C">
              <w:rPr>
                <w:b w:val="0"/>
                <w:sz w:val="24"/>
                <w:szCs w:val="24"/>
              </w:rPr>
              <w:t>статья</w:t>
            </w:r>
          </w:p>
        </w:tc>
        <w:tc>
          <w:tcPr>
            <w:tcW w:w="3978" w:type="dxa"/>
          </w:tcPr>
          <w:p w:rsidR="00383A4B" w:rsidRDefault="00383A4B" w:rsidP="00E53633">
            <w:pPr>
              <w:pStyle w:val="Default"/>
            </w:pPr>
            <w:r w:rsidRPr="00F70A5C">
              <w:rPr>
                <w:bCs/>
              </w:rPr>
              <w:t xml:space="preserve">Традиционная духовная культура восточнославянских и китайского народов </w:t>
            </w:r>
            <w:r w:rsidRPr="00F70A5C">
              <w:t xml:space="preserve">: сб. науч. ст. / </w:t>
            </w:r>
            <w:proofErr w:type="spellStart"/>
            <w:r w:rsidRPr="00F70A5C">
              <w:t>редкол</w:t>
            </w:r>
            <w:proofErr w:type="spellEnd"/>
            <w:r w:rsidRPr="00F70A5C">
              <w:t>.: В. И. Коваль (гл. ред.) [и др.] ; М-во образования Республики Беларусь, Гомельский гос. ун-т им. Ф. Скорины. – Гомель : УО «ГГУ им. Ф. Скорины», 2017. – С. 179-182</w:t>
            </w:r>
          </w:p>
          <w:p w:rsidR="00F70A5C" w:rsidRPr="00F70A5C" w:rsidRDefault="00F70A5C" w:rsidP="00E53633">
            <w:pPr>
              <w:pStyle w:val="Default"/>
            </w:pPr>
          </w:p>
        </w:tc>
      </w:tr>
      <w:tr w:rsidR="007B67AE" w:rsidRPr="00F70A5C" w:rsidTr="00A96DE6">
        <w:tc>
          <w:tcPr>
            <w:tcW w:w="830" w:type="dxa"/>
          </w:tcPr>
          <w:p w:rsidR="007B67AE" w:rsidRDefault="007B67AE" w:rsidP="008A1637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  <w:lang w:val="be-BY"/>
              </w:rPr>
            </w:pPr>
            <w:r>
              <w:rPr>
                <w:b w:val="0"/>
                <w:sz w:val="24"/>
                <w:szCs w:val="24"/>
                <w:lang w:val="be-BY"/>
              </w:rPr>
              <w:t>37.</w:t>
            </w:r>
          </w:p>
        </w:tc>
        <w:tc>
          <w:tcPr>
            <w:tcW w:w="3612" w:type="dxa"/>
          </w:tcPr>
          <w:p w:rsidR="007B67AE" w:rsidRPr="007B67AE" w:rsidRDefault="007B67AE" w:rsidP="00726C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Лексические инновации в газетах рубежа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веков (на материале российских и русскоязычных белорусских изданий)</w:t>
            </w:r>
          </w:p>
        </w:tc>
        <w:tc>
          <w:tcPr>
            <w:tcW w:w="1752" w:type="dxa"/>
          </w:tcPr>
          <w:p w:rsidR="007B67AE" w:rsidRPr="00F70A5C" w:rsidRDefault="007B67AE" w:rsidP="00726C8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монография</w:t>
            </w:r>
          </w:p>
        </w:tc>
        <w:tc>
          <w:tcPr>
            <w:tcW w:w="3978" w:type="dxa"/>
          </w:tcPr>
          <w:p w:rsidR="007B67AE" w:rsidRPr="00D76E8D" w:rsidRDefault="00D76E8D" w:rsidP="007B67AE">
            <w:pPr>
              <w:rPr>
                <w:rFonts w:ascii="Times New Roman" w:hAnsi="Times New Roman" w:cs="Times New Roman"/>
                <w:lang w:val="en-US"/>
              </w:rPr>
            </w:pPr>
            <w:r w:rsidRPr="00D76E8D">
              <w:rPr>
                <w:rFonts w:ascii="Times New Roman" w:hAnsi="Times New Roman" w:cs="Times New Roman"/>
                <w:lang w:val="en-US"/>
              </w:rPr>
              <w:t xml:space="preserve">Deutschland, Saarbrucken:  </w:t>
            </w:r>
            <w:r w:rsidR="007B67AE" w:rsidRPr="00D76E8D">
              <w:rPr>
                <w:rFonts w:ascii="Times New Roman" w:hAnsi="Times New Roman" w:cs="Times New Roman"/>
                <w:lang w:val="en-US"/>
              </w:rPr>
              <w:t>LAP LAMBERT Academic Publishing</w:t>
            </w:r>
          </w:p>
          <w:p w:rsidR="007B67AE" w:rsidRPr="00E50823" w:rsidRDefault="007B67AE" w:rsidP="00D76E8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E8D">
              <w:rPr>
                <w:rFonts w:ascii="Times New Roman" w:hAnsi="Times New Roman" w:cs="Times New Roman"/>
                <w:lang w:val="en-US"/>
              </w:rPr>
              <w:t>OmniScriptum</w:t>
            </w:r>
            <w:proofErr w:type="spellEnd"/>
            <w:r w:rsidRPr="00E508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6E8D">
              <w:rPr>
                <w:rFonts w:ascii="Times New Roman" w:hAnsi="Times New Roman" w:cs="Times New Roman"/>
                <w:lang w:val="en-US"/>
              </w:rPr>
              <w:t>GmbH</w:t>
            </w:r>
            <w:r w:rsidRPr="00E50823">
              <w:rPr>
                <w:rFonts w:ascii="Times New Roman" w:hAnsi="Times New Roman" w:cs="Times New Roman"/>
                <w:lang w:val="en-US"/>
              </w:rPr>
              <w:t xml:space="preserve"> &amp; </w:t>
            </w:r>
            <w:r w:rsidRPr="00D76E8D">
              <w:rPr>
                <w:rFonts w:ascii="Times New Roman" w:hAnsi="Times New Roman" w:cs="Times New Roman"/>
                <w:lang w:val="en-US"/>
              </w:rPr>
              <w:t>Co</w:t>
            </w:r>
            <w:r w:rsidRPr="00E50823">
              <w:rPr>
                <w:rFonts w:ascii="Times New Roman" w:hAnsi="Times New Roman" w:cs="Times New Roman"/>
                <w:lang w:val="en-US"/>
              </w:rPr>
              <w:t xml:space="preserve">. KG, </w:t>
            </w:r>
            <w:r w:rsidR="00D76E8D" w:rsidRPr="00E50823">
              <w:rPr>
                <w:rFonts w:ascii="Times New Roman" w:hAnsi="Times New Roman" w:cs="Times New Roman"/>
                <w:lang w:val="en-US"/>
              </w:rPr>
              <w:t xml:space="preserve">2017. – </w:t>
            </w:r>
            <w:r w:rsidR="00D76E8D" w:rsidRPr="00E50823">
              <w:rPr>
                <w:rFonts w:ascii="Times New Roman" w:hAnsi="Times New Roman" w:cs="Times New Roman"/>
                <w:bCs/>
                <w:lang w:val="en-US"/>
              </w:rPr>
              <w:t xml:space="preserve">225 </w:t>
            </w:r>
            <w:r w:rsidR="00D76E8D" w:rsidRPr="00D76E8D">
              <w:rPr>
                <w:rFonts w:ascii="Times New Roman" w:hAnsi="Times New Roman" w:cs="Times New Roman"/>
                <w:bCs/>
              </w:rPr>
              <w:t>с</w:t>
            </w:r>
            <w:r w:rsidR="00D76E8D" w:rsidRPr="00E50823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7B67AE" w:rsidRDefault="00D76E8D" w:rsidP="00D76E8D">
            <w:pPr>
              <w:rPr>
                <w:rFonts w:ascii="Times New Roman" w:hAnsi="Times New Roman" w:cs="Times New Roman"/>
              </w:rPr>
            </w:pPr>
            <w:r w:rsidRPr="00D76E8D">
              <w:rPr>
                <w:rFonts w:ascii="Times New Roman" w:hAnsi="Times New Roman" w:cs="Times New Roman"/>
                <w:lang w:val="en-US"/>
              </w:rPr>
              <w:t>I</w:t>
            </w:r>
            <w:r w:rsidR="007B67AE" w:rsidRPr="00D76E8D">
              <w:rPr>
                <w:rFonts w:ascii="Times New Roman" w:hAnsi="Times New Roman" w:cs="Times New Roman"/>
                <w:lang w:val="en-US"/>
              </w:rPr>
              <w:t>SBN</w:t>
            </w:r>
            <w:r w:rsidR="007B67AE" w:rsidRPr="00D76E8D">
              <w:rPr>
                <w:rFonts w:ascii="Times New Roman" w:hAnsi="Times New Roman" w:cs="Times New Roman"/>
              </w:rPr>
              <w:t>:   978-3-330-04034-2</w:t>
            </w:r>
          </w:p>
          <w:p w:rsidR="00121F1D" w:rsidRPr="00121F1D" w:rsidRDefault="00121F1D" w:rsidP="00D76E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F1D">
              <w:rPr>
                <w:rFonts w:ascii="Times New Roman" w:hAnsi="Times New Roman" w:cs="Times New Roman"/>
                <w:b/>
                <w:sz w:val="26"/>
                <w:szCs w:val="26"/>
              </w:rPr>
              <w:t>(Германия)</w:t>
            </w:r>
          </w:p>
        </w:tc>
      </w:tr>
      <w:tr w:rsidR="007B67AE" w:rsidRPr="00F70A5C" w:rsidTr="00A96DE6">
        <w:tc>
          <w:tcPr>
            <w:tcW w:w="830" w:type="dxa"/>
          </w:tcPr>
          <w:p w:rsidR="007B67AE" w:rsidRDefault="007B67AE" w:rsidP="008A1637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  <w:lang w:val="be-BY"/>
              </w:rPr>
            </w:pPr>
            <w:r>
              <w:rPr>
                <w:b w:val="0"/>
                <w:sz w:val="24"/>
                <w:szCs w:val="24"/>
                <w:lang w:val="be-BY"/>
              </w:rPr>
              <w:t>38.</w:t>
            </w:r>
          </w:p>
        </w:tc>
        <w:tc>
          <w:tcPr>
            <w:tcW w:w="3612" w:type="dxa"/>
          </w:tcPr>
          <w:p w:rsidR="00E50823" w:rsidRPr="00E50823" w:rsidRDefault="00E50823" w:rsidP="00E50823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E50823">
              <w:rPr>
                <w:rFonts w:ascii="Times New Roman" w:hAnsi="Times New Roman" w:cs="Times New Roman"/>
                <w:szCs w:val="22"/>
              </w:rPr>
              <w:t>К вопросу возникновения оценочных значений слов в современной публицистике</w:t>
            </w:r>
          </w:p>
          <w:p w:rsidR="007B67AE" w:rsidRPr="00F70A5C" w:rsidRDefault="007B67AE" w:rsidP="00726C80">
            <w:pPr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752" w:type="dxa"/>
          </w:tcPr>
          <w:p w:rsidR="007B67AE" w:rsidRPr="00F70A5C" w:rsidRDefault="00E50823" w:rsidP="00726C8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F70A5C">
              <w:rPr>
                <w:b w:val="0"/>
                <w:sz w:val="24"/>
                <w:szCs w:val="24"/>
              </w:rPr>
              <w:t>статья</w:t>
            </w:r>
          </w:p>
        </w:tc>
        <w:tc>
          <w:tcPr>
            <w:tcW w:w="3978" w:type="dxa"/>
          </w:tcPr>
          <w:p w:rsidR="0007140A" w:rsidRPr="002E46DF" w:rsidRDefault="00E50823" w:rsidP="002E46DF">
            <w:pPr>
              <w:rPr>
                <w:rFonts w:ascii="Times New Roman" w:hAnsi="Times New Roman" w:cs="Times New Roman"/>
              </w:rPr>
            </w:pPr>
            <w:r w:rsidRPr="0007140A">
              <w:rPr>
                <w:rFonts w:ascii="Times New Roman" w:hAnsi="Times New Roman" w:cs="Times New Roman"/>
              </w:rPr>
              <w:t>Ученые записки УО «В</w:t>
            </w:r>
            <w:r w:rsidR="002E46DF">
              <w:rPr>
                <w:rFonts w:ascii="Times New Roman" w:hAnsi="Times New Roman" w:cs="Times New Roman"/>
              </w:rPr>
              <w:t>ГУ</w:t>
            </w:r>
            <w:r w:rsidRPr="0007140A">
              <w:rPr>
                <w:rFonts w:ascii="Times New Roman" w:hAnsi="Times New Roman" w:cs="Times New Roman"/>
              </w:rPr>
              <w:t xml:space="preserve"> им</w:t>
            </w:r>
            <w:r w:rsidR="002E46DF">
              <w:rPr>
                <w:rFonts w:ascii="Times New Roman" w:hAnsi="Times New Roman" w:cs="Times New Roman"/>
              </w:rPr>
              <w:t xml:space="preserve">. </w:t>
            </w:r>
            <w:r w:rsidRPr="0007140A">
              <w:rPr>
                <w:rFonts w:ascii="Times New Roman" w:hAnsi="Times New Roman" w:cs="Times New Roman"/>
              </w:rPr>
              <w:t xml:space="preserve">П.М. </w:t>
            </w:r>
            <w:proofErr w:type="spellStart"/>
            <w:r w:rsidRPr="0007140A">
              <w:rPr>
                <w:rFonts w:ascii="Times New Roman" w:hAnsi="Times New Roman" w:cs="Times New Roman"/>
              </w:rPr>
              <w:t>Машерова</w:t>
            </w:r>
            <w:proofErr w:type="spellEnd"/>
            <w:r w:rsidRPr="0007140A">
              <w:rPr>
                <w:rFonts w:ascii="Times New Roman" w:hAnsi="Times New Roman" w:cs="Times New Roman"/>
              </w:rPr>
              <w:t>»</w:t>
            </w:r>
            <w:r w:rsidR="002E46DF">
              <w:rPr>
                <w:rFonts w:ascii="Times New Roman" w:hAnsi="Times New Roman" w:cs="Times New Roman"/>
              </w:rPr>
              <w:t xml:space="preserve">. </w:t>
            </w:r>
            <w:r w:rsidR="0007140A" w:rsidRPr="00F70A5C">
              <w:rPr>
                <w:rFonts w:ascii="Times New Roman" w:hAnsi="Times New Roman" w:cs="Times New Roman"/>
              </w:rPr>
              <w:t xml:space="preserve"> – 201</w:t>
            </w:r>
            <w:r w:rsidR="0007140A" w:rsidRPr="0007140A">
              <w:rPr>
                <w:rFonts w:ascii="Times New Roman" w:hAnsi="Times New Roman" w:cs="Times New Roman"/>
              </w:rPr>
              <w:t>7</w:t>
            </w:r>
            <w:r w:rsidR="0007140A" w:rsidRPr="00F70A5C">
              <w:rPr>
                <w:rFonts w:ascii="Times New Roman" w:hAnsi="Times New Roman" w:cs="Times New Roman"/>
              </w:rPr>
              <w:t>. –</w:t>
            </w:r>
            <w:r w:rsidR="002E46DF" w:rsidRPr="002E46DF">
              <w:rPr>
                <w:rFonts w:ascii="Times New Roman" w:hAnsi="Times New Roman" w:cs="Times New Roman"/>
              </w:rPr>
              <w:t xml:space="preserve"> </w:t>
            </w:r>
            <w:r w:rsidR="002E46DF">
              <w:rPr>
                <w:rFonts w:ascii="Times New Roman" w:hAnsi="Times New Roman" w:cs="Times New Roman"/>
              </w:rPr>
              <w:t xml:space="preserve">Т. </w:t>
            </w:r>
            <w:r w:rsidR="002E46DF" w:rsidRPr="002E46DF">
              <w:rPr>
                <w:rFonts w:ascii="Times New Roman" w:hAnsi="Times New Roman" w:cs="Times New Roman"/>
              </w:rPr>
              <w:t>23</w:t>
            </w:r>
            <w:r w:rsidR="0007140A" w:rsidRPr="00F70A5C">
              <w:rPr>
                <w:rFonts w:ascii="Times New Roman" w:hAnsi="Times New Roman" w:cs="Times New Roman"/>
              </w:rPr>
              <w:t>. – С. 1</w:t>
            </w:r>
            <w:r w:rsidR="0007140A" w:rsidRPr="0007140A">
              <w:rPr>
                <w:rFonts w:ascii="Times New Roman" w:hAnsi="Times New Roman" w:cs="Times New Roman"/>
              </w:rPr>
              <w:t>67</w:t>
            </w:r>
            <w:r w:rsidR="0007140A" w:rsidRPr="00F70A5C">
              <w:rPr>
                <w:rFonts w:ascii="Times New Roman" w:hAnsi="Times New Roman" w:cs="Times New Roman"/>
              </w:rPr>
              <w:t>-1</w:t>
            </w:r>
            <w:r w:rsidR="0007140A" w:rsidRPr="002E46DF">
              <w:rPr>
                <w:rFonts w:ascii="Times New Roman" w:hAnsi="Times New Roman" w:cs="Times New Roman"/>
              </w:rPr>
              <w:t>73</w:t>
            </w:r>
            <w:r w:rsidR="0007140A" w:rsidRPr="00F70A5C">
              <w:rPr>
                <w:rFonts w:ascii="Times New Roman" w:hAnsi="Times New Roman" w:cs="Times New Roman"/>
              </w:rPr>
              <w:t>.</w:t>
            </w:r>
          </w:p>
        </w:tc>
      </w:tr>
      <w:tr w:rsidR="008E0680" w:rsidRPr="00F70A5C" w:rsidTr="00A96DE6">
        <w:tc>
          <w:tcPr>
            <w:tcW w:w="830" w:type="dxa"/>
          </w:tcPr>
          <w:p w:rsidR="008E0680" w:rsidRPr="008E0680" w:rsidRDefault="008E0680" w:rsidP="008A1637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39.</w:t>
            </w:r>
          </w:p>
        </w:tc>
        <w:tc>
          <w:tcPr>
            <w:tcW w:w="3612" w:type="dxa"/>
          </w:tcPr>
          <w:p w:rsidR="008E0680" w:rsidRPr="00BF6874" w:rsidRDefault="00BF6874" w:rsidP="00E5082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F6874">
              <w:rPr>
                <w:rFonts w:ascii="Times New Roman" w:hAnsi="Times New Roman" w:cs="Times New Roman"/>
                <w:szCs w:val="28"/>
              </w:rPr>
              <w:t xml:space="preserve">Использование </w:t>
            </w:r>
            <w:proofErr w:type="spellStart"/>
            <w:r w:rsidRPr="00BF6874">
              <w:rPr>
                <w:rFonts w:ascii="Times New Roman" w:hAnsi="Times New Roman" w:cs="Times New Roman"/>
                <w:szCs w:val="28"/>
              </w:rPr>
              <w:t>креолизованного</w:t>
            </w:r>
            <w:proofErr w:type="spellEnd"/>
            <w:r w:rsidRPr="00BF6874">
              <w:rPr>
                <w:rFonts w:ascii="Times New Roman" w:hAnsi="Times New Roman" w:cs="Times New Roman"/>
                <w:szCs w:val="28"/>
              </w:rPr>
              <w:t xml:space="preserve"> газетного текста в практике преподавания РКИ</w:t>
            </w:r>
          </w:p>
        </w:tc>
        <w:tc>
          <w:tcPr>
            <w:tcW w:w="1752" w:type="dxa"/>
          </w:tcPr>
          <w:p w:rsidR="008E0680" w:rsidRPr="00F70A5C" w:rsidRDefault="00BF6874" w:rsidP="00726C8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F70A5C">
              <w:rPr>
                <w:b w:val="0"/>
                <w:sz w:val="24"/>
                <w:szCs w:val="24"/>
              </w:rPr>
              <w:t>статья</w:t>
            </w:r>
          </w:p>
        </w:tc>
        <w:tc>
          <w:tcPr>
            <w:tcW w:w="3978" w:type="dxa"/>
          </w:tcPr>
          <w:p w:rsidR="00BF6874" w:rsidRDefault="00BF6874" w:rsidP="00BF6874">
            <w:pPr>
              <w:rPr>
                <w:rFonts w:ascii="Times New Roman" w:hAnsi="Times New Roman" w:cs="Times New Roman"/>
                <w:iCs/>
              </w:rPr>
            </w:pPr>
            <w:r w:rsidRPr="00F70A5C">
              <w:rPr>
                <w:rFonts w:ascii="Times New Roman" w:hAnsi="Times New Roman" w:cs="Times New Roman"/>
                <w:iCs/>
              </w:rPr>
              <w:t xml:space="preserve">Текст. Язык. Человек: сб. науч. тр.: в 2 ч. / </w:t>
            </w:r>
            <w:r w:rsidRPr="00F70A5C">
              <w:rPr>
                <w:rFonts w:ascii="Times New Roman" w:hAnsi="Times New Roman" w:cs="Times New Roman"/>
              </w:rPr>
              <w:t xml:space="preserve">отв. ред.: С.Б.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Кураш</w:t>
            </w:r>
            <w:proofErr w:type="spellEnd"/>
            <w:r w:rsidRPr="00F70A5C">
              <w:rPr>
                <w:rFonts w:ascii="Times New Roman" w:hAnsi="Times New Roman" w:cs="Times New Roman"/>
              </w:rPr>
              <w:t>;</w:t>
            </w:r>
            <w:r w:rsidRPr="00F70A5C">
              <w:rPr>
                <w:rFonts w:ascii="Times New Roman" w:hAnsi="Times New Roman" w:cs="Times New Roman"/>
                <w:iCs/>
              </w:rPr>
              <w:t xml:space="preserve"> М-во образования РБ,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70A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0A5C">
              <w:rPr>
                <w:rFonts w:ascii="Times New Roman" w:hAnsi="Times New Roman" w:cs="Times New Roman"/>
              </w:rPr>
              <w:t>пед</w:t>
            </w:r>
            <w:proofErr w:type="spellEnd"/>
            <w:r w:rsidRPr="00F70A5C">
              <w:rPr>
                <w:rFonts w:ascii="Times New Roman" w:hAnsi="Times New Roman" w:cs="Times New Roman"/>
              </w:rPr>
              <w:t>. ун-т.</w:t>
            </w:r>
            <w:r w:rsidRPr="00F70A5C">
              <w:rPr>
                <w:rFonts w:ascii="Times New Roman" w:hAnsi="Times New Roman" w:cs="Times New Roman"/>
                <w:iCs/>
              </w:rPr>
              <w:t xml:space="preserve"> – </w:t>
            </w:r>
            <w:r w:rsidRPr="00F70A5C">
              <w:rPr>
                <w:rFonts w:ascii="Times New Roman" w:hAnsi="Times New Roman" w:cs="Times New Roman"/>
              </w:rPr>
              <w:t xml:space="preserve">Мозырь: </w:t>
            </w:r>
            <w:r w:rsidRPr="00F70A5C">
              <w:rPr>
                <w:rFonts w:ascii="Times New Roman" w:hAnsi="Times New Roman" w:cs="Times New Roman"/>
                <w:iCs/>
              </w:rPr>
              <w:t>УО  «МГПУ им. И.П. Шамякина», 201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F70A5C">
              <w:rPr>
                <w:rFonts w:ascii="Times New Roman" w:hAnsi="Times New Roman" w:cs="Times New Roman"/>
                <w:iCs/>
              </w:rPr>
              <w:t xml:space="preserve">. – Ч.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F70A5C">
              <w:rPr>
                <w:rFonts w:ascii="Times New Roman" w:hAnsi="Times New Roman" w:cs="Times New Roman"/>
                <w:iCs/>
              </w:rPr>
              <w:t xml:space="preserve">. –  С. </w:t>
            </w:r>
            <w:r w:rsidR="00F30384">
              <w:rPr>
                <w:rFonts w:ascii="Times New Roman" w:hAnsi="Times New Roman" w:cs="Times New Roman"/>
                <w:iCs/>
              </w:rPr>
              <w:t>142</w:t>
            </w:r>
            <w:r w:rsidRPr="00F70A5C">
              <w:rPr>
                <w:rFonts w:ascii="Times New Roman" w:hAnsi="Times New Roman" w:cs="Times New Roman"/>
                <w:iCs/>
              </w:rPr>
              <w:t>-</w:t>
            </w:r>
            <w:r w:rsidR="00F30384">
              <w:rPr>
                <w:rFonts w:ascii="Times New Roman" w:hAnsi="Times New Roman" w:cs="Times New Roman"/>
                <w:iCs/>
              </w:rPr>
              <w:t>14</w:t>
            </w:r>
            <w:r w:rsidRPr="00F70A5C">
              <w:rPr>
                <w:rFonts w:ascii="Times New Roman" w:hAnsi="Times New Roman" w:cs="Times New Roman"/>
                <w:iCs/>
              </w:rPr>
              <w:t>5</w:t>
            </w:r>
          </w:p>
          <w:p w:rsidR="008E0680" w:rsidRPr="0007140A" w:rsidRDefault="008E0680" w:rsidP="002E46DF">
            <w:pPr>
              <w:rPr>
                <w:rFonts w:ascii="Times New Roman" w:hAnsi="Times New Roman" w:cs="Times New Roman"/>
              </w:rPr>
            </w:pPr>
          </w:p>
        </w:tc>
      </w:tr>
      <w:tr w:rsidR="00B43B67" w:rsidRPr="00F70A5C" w:rsidTr="00A96DE6">
        <w:tc>
          <w:tcPr>
            <w:tcW w:w="830" w:type="dxa"/>
          </w:tcPr>
          <w:p w:rsidR="00B43B67" w:rsidRDefault="00B43B67" w:rsidP="008A1637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40.</w:t>
            </w:r>
          </w:p>
        </w:tc>
        <w:tc>
          <w:tcPr>
            <w:tcW w:w="3612" w:type="dxa"/>
          </w:tcPr>
          <w:p w:rsidR="00B43B67" w:rsidRPr="00B43B67" w:rsidRDefault="00B43B67" w:rsidP="00B43B67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  <w:lang w:bidi="ar-SA"/>
              </w:rPr>
            </w:pPr>
            <w:r w:rsidRPr="00B43B67">
              <w:rPr>
                <w:rFonts w:ascii="Times New Roman" w:eastAsia="Calibri" w:hAnsi="Times New Roman" w:cs="Times New Roman"/>
                <w:bCs/>
                <w:szCs w:val="28"/>
                <w:lang w:bidi="ar-SA"/>
              </w:rPr>
              <w:t xml:space="preserve">Использование ЭУМК по дисциплине </w:t>
            </w:r>
          </w:p>
          <w:p w:rsidR="00B43B67" w:rsidRPr="00B43B67" w:rsidRDefault="00B43B67" w:rsidP="00B43B67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bidi="ar-SA"/>
              </w:rPr>
              <w:t>«</w:t>
            </w:r>
            <w:proofErr w:type="spellStart"/>
            <w:r w:rsidRPr="00B43B67">
              <w:rPr>
                <w:rFonts w:ascii="Times New Roman" w:eastAsia="Calibri" w:hAnsi="Times New Roman" w:cs="Times New Roman"/>
                <w:bCs/>
                <w:szCs w:val="28"/>
                <w:lang w:bidi="ar-SA"/>
              </w:rPr>
              <w:t>Лингвострановедение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8"/>
                <w:lang w:bidi="ar-SA"/>
              </w:rPr>
              <w:t xml:space="preserve">» </w:t>
            </w:r>
            <w:r w:rsidRPr="00B43B67">
              <w:rPr>
                <w:rFonts w:ascii="Times New Roman" w:eastAsia="Calibri" w:hAnsi="Times New Roman" w:cs="Times New Roman"/>
                <w:bCs/>
                <w:szCs w:val="28"/>
                <w:lang w:bidi="ar-SA"/>
              </w:rPr>
              <w:t xml:space="preserve"> в работе </w:t>
            </w:r>
          </w:p>
          <w:p w:rsidR="00B43B67" w:rsidRPr="00BF6874" w:rsidRDefault="00B43B67" w:rsidP="00B43B6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3B67">
              <w:rPr>
                <w:rFonts w:ascii="Times New Roman" w:eastAsia="Calibri" w:hAnsi="Times New Roman" w:cs="Times New Roman"/>
                <w:bCs/>
                <w:szCs w:val="28"/>
                <w:lang w:bidi="ar-SA"/>
              </w:rPr>
              <w:t>с иностранными студентами-филологами</w:t>
            </w:r>
          </w:p>
        </w:tc>
        <w:tc>
          <w:tcPr>
            <w:tcW w:w="1752" w:type="dxa"/>
          </w:tcPr>
          <w:p w:rsidR="00B43B67" w:rsidRPr="00F70A5C" w:rsidRDefault="00752E12" w:rsidP="00726C8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материалы</w:t>
            </w:r>
          </w:p>
        </w:tc>
        <w:tc>
          <w:tcPr>
            <w:tcW w:w="3978" w:type="dxa"/>
          </w:tcPr>
          <w:p w:rsidR="00B43B67" w:rsidRPr="00752E12" w:rsidRDefault="00B43B67" w:rsidP="001E456D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52E12">
              <w:rPr>
                <w:rFonts w:ascii="Times New Roman" w:hAnsi="Times New Roman" w:cs="Times New Roman"/>
                <w:bCs/>
                <w:szCs w:val="30"/>
              </w:rPr>
              <w:t>Інавацыйная</w:t>
            </w:r>
            <w:proofErr w:type="spellEnd"/>
            <w:r w:rsidRPr="00752E12">
              <w:rPr>
                <w:rFonts w:ascii="Times New Roman" w:hAnsi="Times New Roman" w:cs="Times New Roman"/>
                <w:bCs/>
                <w:szCs w:val="30"/>
              </w:rPr>
              <w:t xml:space="preserve"> </w:t>
            </w:r>
            <w:proofErr w:type="spellStart"/>
            <w:r w:rsidRPr="00752E12">
              <w:rPr>
                <w:rFonts w:ascii="Times New Roman" w:hAnsi="Times New Roman" w:cs="Times New Roman"/>
                <w:bCs/>
                <w:szCs w:val="30"/>
              </w:rPr>
              <w:t>прастора</w:t>
            </w:r>
            <w:proofErr w:type="spellEnd"/>
            <w:r w:rsidRPr="00752E12">
              <w:rPr>
                <w:rFonts w:ascii="Times New Roman" w:hAnsi="Times New Roman" w:cs="Times New Roman"/>
                <w:bCs/>
                <w:szCs w:val="30"/>
              </w:rPr>
              <w:t xml:space="preserve"> </w:t>
            </w:r>
            <w:proofErr w:type="spellStart"/>
            <w:r w:rsidRPr="00752E12">
              <w:rPr>
                <w:rFonts w:ascii="Times New Roman" w:hAnsi="Times New Roman" w:cs="Times New Roman"/>
                <w:bCs/>
                <w:szCs w:val="30"/>
              </w:rPr>
              <w:t>філолага</w:t>
            </w:r>
            <w:proofErr w:type="spellEnd"/>
            <w:r w:rsidRPr="00752E12">
              <w:rPr>
                <w:rFonts w:ascii="Times New Roman" w:hAnsi="Times New Roman" w:cs="Times New Roman"/>
                <w:bCs/>
                <w:szCs w:val="30"/>
              </w:rPr>
              <w:t xml:space="preserve">: </w:t>
            </w:r>
            <w:proofErr w:type="spellStart"/>
            <w:r w:rsidRPr="00752E12">
              <w:rPr>
                <w:rFonts w:ascii="Times New Roman" w:hAnsi="Times New Roman" w:cs="Times New Roman"/>
                <w:bCs/>
                <w:szCs w:val="30"/>
              </w:rPr>
              <w:t>рэаліі</w:t>
            </w:r>
            <w:proofErr w:type="spellEnd"/>
            <w:r w:rsidRPr="00752E12">
              <w:rPr>
                <w:rFonts w:ascii="Times New Roman" w:hAnsi="Times New Roman" w:cs="Times New Roman"/>
                <w:bCs/>
                <w:szCs w:val="30"/>
              </w:rPr>
              <w:t xml:space="preserve"> і </w:t>
            </w:r>
            <w:proofErr w:type="spellStart"/>
            <w:r w:rsidRPr="00752E12">
              <w:rPr>
                <w:rFonts w:ascii="Times New Roman" w:hAnsi="Times New Roman" w:cs="Times New Roman"/>
                <w:bCs/>
                <w:szCs w:val="30"/>
              </w:rPr>
              <w:t>перспектывы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 xml:space="preserve">: </w:t>
            </w:r>
            <w:proofErr w:type="spellStart"/>
            <w:r w:rsidRPr="00752E12">
              <w:rPr>
                <w:rFonts w:ascii="Times New Roman" w:hAnsi="Times New Roman" w:cs="Times New Roman"/>
                <w:szCs w:val="30"/>
              </w:rPr>
              <w:t>матэрыялы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 xml:space="preserve"> </w:t>
            </w:r>
            <w:proofErr w:type="spellStart"/>
            <w:r w:rsidRPr="00752E12">
              <w:rPr>
                <w:rFonts w:ascii="Times New Roman" w:hAnsi="Times New Roman" w:cs="Times New Roman"/>
                <w:szCs w:val="30"/>
              </w:rPr>
              <w:t>міжнароднага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 xml:space="preserve"> </w:t>
            </w:r>
            <w:proofErr w:type="spellStart"/>
            <w:r w:rsidRPr="00752E12">
              <w:rPr>
                <w:rFonts w:ascii="Times New Roman" w:hAnsi="Times New Roman" w:cs="Times New Roman"/>
                <w:szCs w:val="30"/>
              </w:rPr>
              <w:t>навукова-метадычнага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 xml:space="preserve"> </w:t>
            </w:r>
            <w:proofErr w:type="spellStart"/>
            <w:r w:rsidRPr="00752E12">
              <w:rPr>
                <w:rFonts w:ascii="Times New Roman" w:hAnsi="Times New Roman" w:cs="Times New Roman"/>
                <w:szCs w:val="30"/>
              </w:rPr>
              <w:t>семінара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 xml:space="preserve"> / </w:t>
            </w:r>
            <w:r w:rsidR="00BD0E13">
              <w:rPr>
                <w:rFonts w:ascii="Times New Roman" w:hAnsi="Times New Roman" w:cs="Times New Roman"/>
                <w:szCs w:val="30"/>
              </w:rPr>
              <w:t>отв. ред</w:t>
            </w:r>
            <w:r w:rsidRPr="00752E12">
              <w:rPr>
                <w:rFonts w:ascii="Times New Roman" w:hAnsi="Times New Roman" w:cs="Times New Roman"/>
                <w:szCs w:val="30"/>
              </w:rPr>
              <w:t>.</w:t>
            </w:r>
            <w:r w:rsidR="001E456D">
              <w:rPr>
                <w:rFonts w:ascii="Times New Roman" w:hAnsi="Times New Roman" w:cs="Times New Roman"/>
                <w:szCs w:val="30"/>
              </w:rPr>
              <w:t>: Е</w:t>
            </w:r>
            <w:r w:rsidRPr="00752E12">
              <w:rPr>
                <w:rFonts w:ascii="Times New Roman" w:hAnsi="Times New Roman" w:cs="Times New Roman"/>
                <w:szCs w:val="30"/>
              </w:rPr>
              <w:t>.</w:t>
            </w:r>
            <w:r w:rsidR="001E456D">
              <w:rPr>
                <w:rFonts w:ascii="Times New Roman" w:hAnsi="Times New Roman" w:cs="Times New Roman"/>
                <w:szCs w:val="30"/>
              </w:rPr>
              <w:t>Н</w:t>
            </w:r>
            <w:r w:rsidRPr="00752E12">
              <w:rPr>
                <w:rFonts w:ascii="Times New Roman" w:hAnsi="Times New Roman" w:cs="Times New Roman"/>
                <w:szCs w:val="30"/>
              </w:rPr>
              <w:t>. Ермакова; М-</w:t>
            </w:r>
            <w:proofErr w:type="spellStart"/>
            <w:r w:rsidRPr="00752E12">
              <w:rPr>
                <w:rFonts w:ascii="Times New Roman" w:hAnsi="Times New Roman" w:cs="Times New Roman"/>
                <w:szCs w:val="30"/>
              </w:rPr>
              <w:t>ва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 xml:space="preserve"> </w:t>
            </w:r>
            <w:proofErr w:type="spellStart"/>
            <w:r w:rsidRPr="00752E12">
              <w:rPr>
                <w:rFonts w:ascii="Times New Roman" w:hAnsi="Times New Roman" w:cs="Times New Roman"/>
                <w:szCs w:val="30"/>
              </w:rPr>
              <w:t>адукацыі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 xml:space="preserve"> РБ, </w:t>
            </w:r>
            <w:proofErr w:type="spellStart"/>
            <w:r w:rsidRPr="00752E12">
              <w:rPr>
                <w:rFonts w:ascii="Times New Roman" w:hAnsi="Times New Roman" w:cs="Times New Roman"/>
                <w:szCs w:val="30"/>
              </w:rPr>
              <w:t>Гомельскі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 xml:space="preserve"> </w:t>
            </w:r>
            <w:proofErr w:type="spellStart"/>
            <w:r w:rsidRPr="00752E12">
              <w:rPr>
                <w:rFonts w:ascii="Times New Roman" w:hAnsi="Times New Roman" w:cs="Times New Roman"/>
                <w:szCs w:val="30"/>
              </w:rPr>
              <w:t>дзярж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 xml:space="preserve">. ун-т </w:t>
            </w:r>
            <w:proofErr w:type="spellStart"/>
            <w:r w:rsidRPr="00752E12">
              <w:rPr>
                <w:rFonts w:ascii="Times New Roman" w:hAnsi="Times New Roman" w:cs="Times New Roman"/>
                <w:szCs w:val="30"/>
              </w:rPr>
              <w:t>імя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 xml:space="preserve"> Ф. </w:t>
            </w:r>
            <w:proofErr w:type="spellStart"/>
            <w:r w:rsidRPr="00752E12">
              <w:rPr>
                <w:rFonts w:ascii="Times New Roman" w:hAnsi="Times New Roman" w:cs="Times New Roman"/>
                <w:szCs w:val="30"/>
              </w:rPr>
              <w:t>Скарыны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>. – Гомель</w:t>
            </w:r>
            <w:proofErr w:type="gramStart"/>
            <w:r w:rsidRPr="00752E12">
              <w:rPr>
                <w:rFonts w:ascii="Times New Roman" w:hAnsi="Times New Roman" w:cs="Times New Roman"/>
                <w:szCs w:val="30"/>
              </w:rPr>
              <w:t xml:space="preserve"> :</w:t>
            </w:r>
            <w:proofErr w:type="gramEnd"/>
            <w:r w:rsidRPr="00752E12">
              <w:rPr>
                <w:rFonts w:ascii="Times New Roman" w:hAnsi="Times New Roman" w:cs="Times New Roman"/>
                <w:szCs w:val="30"/>
              </w:rPr>
              <w:t xml:space="preserve"> ГДУ </w:t>
            </w:r>
            <w:proofErr w:type="spellStart"/>
            <w:r w:rsidRPr="00752E12">
              <w:rPr>
                <w:rFonts w:ascii="Times New Roman" w:hAnsi="Times New Roman" w:cs="Times New Roman"/>
                <w:szCs w:val="30"/>
              </w:rPr>
              <w:t>імя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 xml:space="preserve"> Ф. </w:t>
            </w:r>
            <w:proofErr w:type="spellStart"/>
            <w:r w:rsidRPr="00752E12">
              <w:rPr>
                <w:rFonts w:ascii="Times New Roman" w:hAnsi="Times New Roman" w:cs="Times New Roman"/>
                <w:szCs w:val="30"/>
              </w:rPr>
              <w:t>Скарыны</w:t>
            </w:r>
            <w:proofErr w:type="spellEnd"/>
            <w:r w:rsidRPr="00752E12">
              <w:rPr>
                <w:rFonts w:ascii="Times New Roman" w:hAnsi="Times New Roman" w:cs="Times New Roman"/>
                <w:szCs w:val="30"/>
              </w:rPr>
              <w:t xml:space="preserve">. – </w:t>
            </w:r>
            <w:r w:rsidR="001E456D">
              <w:rPr>
                <w:rFonts w:ascii="Times New Roman" w:hAnsi="Times New Roman" w:cs="Times New Roman"/>
                <w:szCs w:val="30"/>
              </w:rPr>
              <w:t>2017</w:t>
            </w:r>
            <w:r w:rsidRPr="00752E12">
              <w:rPr>
                <w:rFonts w:ascii="Times New Roman" w:hAnsi="Times New Roman" w:cs="Times New Roman"/>
                <w:szCs w:val="30"/>
              </w:rPr>
              <w:t>.</w:t>
            </w:r>
            <w:r w:rsidR="001E456D">
              <w:rPr>
                <w:rFonts w:ascii="Times New Roman" w:hAnsi="Times New Roman" w:cs="Times New Roman"/>
                <w:szCs w:val="30"/>
              </w:rPr>
              <w:t xml:space="preserve"> – С. 70-73</w:t>
            </w: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383A4B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  <w:lang w:val="be-BY"/>
              </w:rPr>
            </w:pPr>
          </w:p>
        </w:tc>
        <w:tc>
          <w:tcPr>
            <w:tcW w:w="9342" w:type="dxa"/>
            <w:gridSpan w:val="3"/>
          </w:tcPr>
          <w:p w:rsidR="00F70A5C" w:rsidRDefault="00F70A5C" w:rsidP="00884320">
            <w:pPr>
              <w:ind w:firstLine="708"/>
              <w:jc w:val="center"/>
              <w:rPr>
                <w:rFonts w:ascii="Times New Roman" w:hAnsi="Times New Roman" w:cs="Times New Roman"/>
                <w:iCs/>
              </w:rPr>
            </w:pPr>
          </w:p>
          <w:p w:rsidR="00383A4B" w:rsidRPr="00F70A5C" w:rsidRDefault="00383A4B" w:rsidP="00884320">
            <w:pPr>
              <w:ind w:firstLine="708"/>
              <w:jc w:val="center"/>
              <w:rPr>
                <w:rFonts w:ascii="Times New Roman" w:hAnsi="Times New Roman" w:cs="Times New Roman"/>
                <w:iCs/>
              </w:rPr>
            </w:pPr>
            <w:r w:rsidRPr="00F70A5C">
              <w:rPr>
                <w:rFonts w:ascii="Times New Roman" w:hAnsi="Times New Roman" w:cs="Times New Roman"/>
                <w:iCs/>
              </w:rPr>
              <w:t>2 УЧЕБНО-МЕТОДИЧЕСКИЕ РАБОТЫ</w:t>
            </w:r>
          </w:p>
          <w:p w:rsidR="00383A4B" w:rsidRPr="00F70A5C" w:rsidRDefault="00383A4B" w:rsidP="00884320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8E0680" w:rsidP="00B43B67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B43B67">
              <w:rPr>
                <w:b w:val="0"/>
                <w:sz w:val="24"/>
                <w:szCs w:val="24"/>
              </w:rPr>
              <w:t>1</w:t>
            </w:r>
            <w:r w:rsidR="00F70A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383A4B" w:rsidRPr="00F70A5C" w:rsidRDefault="00383A4B" w:rsidP="00AD4304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70A5C">
              <w:rPr>
                <w:b w:val="0"/>
                <w:bCs w:val="0"/>
                <w:sz w:val="24"/>
                <w:szCs w:val="24"/>
              </w:rPr>
              <w:t>Русский  язык  как  иностранный</w:t>
            </w:r>
          </w:p>
        </w:tc>
        <w:tc>
          <w:tcPr>
            <w:tcW w:w="1752" w:type="dxa"/>
          </w:tcPr>
          <w:p w:rsidR="00383A4B" w:rsidRPr="00F70A5C" w:rsidRDefault="00383A4B" w:rsidP="00AD4304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Практическое</w:t>
            </w:r>
          </w:p>
          <w:p w:rsidR="00383A4B" w:rsidRPr="00F70A5C" w:rsidRDefault="00383A4B" w:rsidP="00AD4304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70A5C">
              <w:rPr>
                <w:b w:val="0"/>
                <w:sz w:val="24"/>
                <w:szCs w:val="24"/>
              </w:rPr>
              <w:t>пособие</w:t>
            </w:r>
          </w:p>
        </w:tc>
        <w:tc>
          <w:tcPr>
            <w:tcW w:w="3978" w:type="dxa"/>
          </w:tcPr>
          <w:p w:rsidR="00383A4B" w:rsidRDefault="00383A4B" w:rsidP="00AD4304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70A5C">
              <w:rPr>
                <w:b w:val="0"/>
                <w:sz w:val="24"/>
                <w:szCs w:val="24"/>
              </w:rPr>
              <w:t>Гомель: ГГУ им. Ф. Скорины, 2016. – 48 с.</w:t>
            </w:r>
          </w:p>
          <w:p w:rsidR="00F70A5C" w:rsidRPr="00F70A5C" w:rsidRDefault="00F70A5C" w:rsidP="00AD4304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  <w:tr w:rsidR="00383A4B" w:rsidRPr="00F70A5C" w:rsidTr="00A96DE6">
        <w:tc>
          <w:tcPr>
            <w:tcW w:w="830" w:type="dxa"/>
          </w:tcPr>
          <w:p w:rsidR="00383A4B" w:rsidRPr="00F70A5C" w:rsidRDefault="00E018AD" w:rsidP="00B43B67">
            <w:pPr>
              <w:pStyle w:val="5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B43B67">
              <w:rPr>
                <w:b w:val="0"/>
                <w:sz w:val="24"/>
                <w:szCs w:val="24"/>
              </w:rPr>
              <w:t>2</w:t>
            </w:r>
            <w:r w:rsidR="00F70A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383A4B" w:rsidRPr="00F70A5C" w:rsidRDefault="00383A4B" w:rsidP="00AD4304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70A5C">
              <w:rPr>
                <w:b w:val="0"/>
                <w:sz w:val="24"/>
                <w:szCs w:val="24"/>
              </w:rPr>
              <w:t>Лингвострановедение</w:t>
            </w:r>
          </w:p>
        </w:tc>
        <w:tc>
          <w:tcPr>
            <w:tcW w:w="1752" w:type="dxa"/>
          </w:tcPr>
          <w:p w:rsidR="00383A4B" w:rsidRPr="00F70A5C" w:rsidRDefault="00383A4B" w:rsidP="00AD4304">
            <w:pPr>
              <w:jc w:val="center"/>
              <w:rPr>
                <w:rFonts w:ascii="Times New Roman" w:hAnsi="Times New Roman" w:cs="Times New Roman"/>
              </w:rPr>
            </w:pPr>
            <w:r w:rsidRPr="00F70A5C">
              <w:rPr>
                <w:rFonts w:ascii="Times New Roman" w:hAnsi="Times New Roman" w:cs="Times New Roman"/>
              </w:rPr>
              <w:t>Практическое</w:t>
            </w:r>
          </w:p>
          <w:p w:rsidR="00383A4B" w:rsidRPr="00F70A5C" w:rsidRDefault="00383A4B" w:rsidP="00AD4304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70A5C">
              <w:rPr>
                <w:b w:val="0"/>
                <w:sz w:val="24"/>
                <w:szCs w:val="24"/>
              </w:rPr>
              <w:t>пособие</w:t>
            </w:r>
          </w:p>
        </w:tc>
        <w:tc>
          <w:tcPr>
            <w:tcW w:w="3978" w:type="dxa"/>
          </w:tcPr>
          <w:p w:rsidR="00383A4B" w:rsidRDefault="00383A4B" w:rsidP="00AD4304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70A5C">
              <w:rPr>
                <w:b w:val="0"/>
                <w:sz w:val="24"/>
                <w:szCs w:val="24"/>
              </w:rPr>
              <w:t>Гомель: ГГУ им. Ф. Скорины, 2017. – 48 с.</w:t>
            </w:r>
          </w:p>
          <w:p w:rsidR="00F70A5C" w:rsidRPr="00F70A5C" w:rsidRDefault="00F70A5C" w:rsidP="00AD4304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380029" w:rsidRPr="00F70A5C" w:rsidRDefault="00380029" w:rsidP="00380029">
      <w:pPr>
        <w:pStyle w:val="50"/>
        <w:shd w:val="clear" w:color="auto" w:fill="auto"/>
        <w:spacing w:before="0" w:line="180" w:lineRule="exact"/>
        <w:ind w:left="1460"/>
        <w:rPr>
          <w:sz w:val="24"/>
          <w:szCs w:val="24"/>
        </w:rPr>
      </w:pPr>
    </w:p>
    <w:p w:rsidR="004C13AC" w:rsidRPr="00F70A5C" w:rsidRDefault="004C13AC" w:rsidP="00380029">
      <w:pPr>
        <w:pStyle w:val="20"/>
        <w:shd w:val="clear" w:color="auto" w:fill="auto"/>
        <w:tabs>
          <w:tab w:val="left" w:leader="underscore" w:pos="3394"/>
          <w:tab w:val="left" w:leader="underscore" w:pos="8743"/>
        </w:tabs>
        <w:spacing w:before="211" w:after="7" w:line="240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2D48FC" w:rsidRPr="007D4920" w:rsidRDefault="002D48FC" w:rsidP="002D48FC">
      <w:pPr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2D48FC" w:rsidRPr="007D4920" w:rsidSect="006748A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029"/>
    <w:rsid w:val="00001F86"/>
    <w:rsid w:val="0007140A"/>
    <w:rsid w:val="000A3E60"/>
    <w:rsid w:val="000B3CFD"/>
    <w:rsid w:val="000E56C8"/>
    <w:rsid w:val="00121F1D"/>
    <w:rsid w:val="001C126C"/>
    <w:rsid w:val="001E456D"/>
    <w:rsid w:val="001F2310"/>
    <w:rsid w:val="00203198"/>
    <w:rsid w:val="002B67B6"/>
    <w:rsid w:val="002D48FC"/>
    <w:rsid w:val="002E46DF"/>
    <w:rsid w:val="002F42B1"/>
    <w:rsid w:val="002F7AF1"/>
    <w:rsid w:val="00307EEE"/>
    <w:rsid w:val="003132B2"/>
    <w:rsid w:val="00380029"/>
    <w:rsid w:val="00383A4B"/>
    <w:rsid w:val="003B6865"/>
    <w:rsid w:val="003D0CC9"/>
    <w:rsid w:val="004148CC"/>
    <w:rsid w:val="004156E7"/>
    <w:rsid w:val="004C13AC"/>
    <w:rsid w:val="00555005"/>
    <w:rsid w:val="00570C5B"/>
    <w:rsid w:val="005C01BB"/>
    <w:rsid w:val="005F2D9D"/>
    <w:rsid w:val="00604BFD"/>
    <w:rsid w:val="006748A7"/>
    <w:rsid w:val="00683B75"/>
    <w:rsid w:val="006A22F7"/>
    <w:rsid w:val="00726C80"/>
    <w:rsid w:val="00740914"/>
    <w:rsid w:val="00752E12"/>
    <w:rsid w:val="0075504A"/>
    <w:rsid w:val="00765497"/>
    <w:rsid w:val="007A2BD5"/>
    <w:rsid w:val="007B28C7"/>
    <w:rsid w:val="007B67AE"/>
    <w:rsid w:val="007B6EF0"/>
    <w:rsid w:val="007D4920"/>
    <w:rsid w:val="00813B6B"/>
    <w:rsid w:val="00840627"/>
    <w:rsid w:val="0085254F"/>
    <w:rsid w:val="00873880"/>
    <w:rsid w:val="00884320"/>
    <w:rsid w:val="00891F47"/>
    <w:rsid w:val="008946A0"/>
    <w:rsid w:val="008A1637"/>
    <w:rsid w:val="008A550E"/>
    <w:rsid w:val="008E0680"/>
    <w:rsid w:val="008F24C7"/>
    <w:rsid w:val="0090314A"/>
    <w:rsid w:val="00962F24"/>
    <w:rsid w:val="009D0E93"/>
    <w:rsid w:val="00A453FF"/>
    <w:rsid w:val="00A56733"/>
    <w:rsid w:val="00A620CB"/>
    <w:rsid w:val="00A64A96"/>
    <w:rsid w:val="00A812B3"/>
    <w:rsid w:val="00A96DE6"/>
    <w:rsid w:val="00B01F32"/>
    <w:rsid w:val="00B43B67"/>
    <w:rsid w:val="00B652EF"/>
    <w:rsid w:val="00B70784"/>
    <w:rsid w:val="00BB5636"/>
    <w:rsid w:val="00BD0E13"/>
    <w:rsid w:val="00BD2A5A"/>
    <w:rsid w:val="00BF6874"/>
    <w:rsid w:val="00C62628"/>
    <w:rsid w:val="00D65414"/>
    <w:rsid w:val="00D76E8D"/>
    <w:rsid w:val="00E018AD"/>
    <w:rsid w:val="00E16F07"/>
    <w:rsid w:val="00E43BD4"/>
    <w:rsid w:val="00E50823"/>
    <w:rsid w:val="00E53633"/>
    <w:rsid w:val="00E85F18"/>
    <w:rsid w:val="00F30384"/>
    <w:rsid w:val="00F404B9"/>
    <w:rsid w:val="00F70A5C"/>
    <w:rsid w:val="00F827E6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029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0029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8002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38002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0029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38002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0029"/>
    <w:pPr>
      <w:shd w:val="clear" w:color="auto" w:fill="FFFFFF"/>
      <w:spacing w:line="274" w:lineRule="exact"/>
      <w:ind w:hanging="8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30">
    <w:name w:val="Основной текст (3)"/>
    <w:basedOn w:val="a"/>
    <w:link w:val="3"/>
    <w:rsid w:val="00380029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22">
    <w:name w:val="Заголовок №2"/>
    <w:basedOn w:val="a"/>
    <w:link w:val="21"/>
    <w:rsid w:val="00380029"/>
    <w:pPr>
      <w:shd w:val="clear" w:color="auto" w:fill="FFFFFF"/>
      <w:spacing w:before="18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50">
    <w:name w:val="Основной текст (5)"/>
    <w:basedOn w:val="a"/>
    <w:link w:val="5"/>
    <w:rsid w:val="0038002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table" w:styleId="a3">
    <w:name w:val="Table Grid"/>
    <w:basedOn w:val="a1"/>
    <w:uiPriority w:val="59"/>
    <w:rsid w:val="0038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01BB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5C01BB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E536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B6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C8B77-1F54-49DC-8D8D-EEE0030E7740}"/>
</file>

<file path=customXml/itemProps2.xml><?xml version="1.0" encoding="utf-8"?>
<ds:datastoreItem xmlns:ds="http://schemas.openxmlformats.org/officeDocument/2006/customXml" ds:itemID="{AD9654C4-A432-4E06-B60D-3E46BB8D528B}"/>
</file>

<file path=customXml/itemProps3.xml><?xml version="1.0" encoding="utf-8"?>
<ds:datastoreItem xmlns:ds="http://schemas.openxmlformats.org/officeDocument/2006/customXml" ds:itemID="{6E148C8E-372E-41BC-AE31-1A99A3ACD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82</cp:revision>
  <dcterms:created xsi:type="dcterms:W3CDTF">2017-01-24T07:35:00Z</dcterms:created>
  <dcterms:modified xsi:type="dcterms:W3CDTF">2018-02-01T09:38:00Z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